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09642" w14:textId="0ADDFA69" w:rsidR="0049478C" w:rsidRPr="00F017F3" w:rsidRDefault="0049478C"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t xml:space="preserve">BIỂU MẪU </w:t>
      </w:r>
    </w:p>
    <w:p w14:paraId="3DC0BD62" w14:textId="4FC22541" w:rsidR="006F18FF" w:rsidRPr="00F017F3" w:rsidRDefault="0049478C"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t>SỐ LIỆU CƠ BẢN VỀ VĂN HÓA CƠ SỞ</w:t>
      </w:r>
    </w:p>
    <w:tbl>
      <w:tblPr>
        <w:tblW w:w="9162" w:type="dxa"/>
        <w:tblLook w:val="04A0" w:firstRow="1" w:lastRow="0" w:firstColumn="1" w:lastColumn="0" w:noHBand="0" w:noVBand="1"/>
      </w:tblPr>
      <w:tblGrid>
        <w:gridCol w:w="551"/>
        <w:gridCol w:w="6780"/>
        <w:gridCol w:w="1831"/>
      </w:tblGrid>
      <w:tr w:rsidR="008032D4" w:rsidRPr="00F017F3" w14:paraId="19521A30" w14:textId="77777777" w:rsidTr="003127BA">
        <w:trPr>
          <w:trHeight w:val="461"/>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DB07" w14:textId="77777777" w:rsidR="008032D4" w:rsidRPr="00F017F3" w:rsidRDefault="008032D4"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Stt</w:t>
            </w:r>
          </w:p>
        </w:tc>
        <w:tc>
          <w:tcPr>
            <w:tcW w:w="6780" w:type="dxa"/>
            <w:tcBorders>
              <w:top w:val="single" w:sz="4" w:space="0" w:color="auto"/>
              <w:left w:val="nil"/>
              <w:bottom w:val="single" w:sz="4" w:space="0" w:color="auto"/>
              <w:right w:val="single" w:sz="4" w:space="0" w:color="auto"/>
            </w:tcBorders>
            <w:shd w:val="clear" w:color="auto" w:fill="auto"/>
            <w:vAlign w:val="center"/>
            <w:hideMark/>
          </w:tcPr>
          <w:p w14:paraId="39DA6400" w14:textId="77777777" w:rsidR="008032D4" w:rsidRPr="00F017F3" w:rsidRDefault="008032D4"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Nội dung</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0A3B2048" w14:textId="77777777" w:rsidR="008032D4" w:rsidRPr="00F017F3" w:rsidRDefault="008032D4"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Năm 2024</w:t>
            </w:r>
          </w:p>
        </w:tc>
      </w:tr>
      <w:tr w:rsidR="008032D4" w:rsidRPr="00F017F3" w14:paraId="5AA6DADA" w14:textId="77777777" w:rsidTr="003127BA">
        <w:trPr>
          <w:trHeight w:val="72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DC36778"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6780" w:type="dxa"/>
            <w:tcBorders>
              <w:top w:val="nil"/>
              <w:left w:val="nil"/>
              <w:bottom w:val="single" w:sz="4" w:space="0" w:color="auto"/>
              <w:right w:val="single" w:sz="4" w:space="0" w:color="auto"/>
            </w:tcBorders>
            <w:shd w:val="clear" w:color="auto" w:fill="auto"/>
            <w:vAlign w:val="center"/>
            <w:hideMark/>
          </w:tcPr>
          <w:p w14:paraId="4C656419" w14:textId="77777777" w:rsidR="008032D4" w:rsidRPr="00F017F3" w:rsidRDefault="008032D4" w:rsidP="00C07A7B">
            <w:pPr>
              <w:spacing w:before="40" w:after="40" w:line="240" w:lineRule="auto"/>
              <w:jc w:val="both"/>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Hệ thống thiết chế văn hoá cơ sở</w:t>
            </w:r>
          </w:p>
        </w:tc>
        <w:tc>
          <w:tcPr>
            <w:tcW w:w="1831" w:type="dxa"/>
            <w:tcBorders>
              <w:top w:val="nil"/>
              <w:left w:val="nil"/>
              <w:bottom w:val="single" w:sz="4" w:space="0" w:color="auto"/>
              <w:right w:val="single" w:sz="4" w:space="0" w:color="auto"/>
            </w:tcBorders>
            <w:shd w:val="clear" w:color="auto" w:fill="auto"/>
            <w:vAlign w:val="center"/>
            <w:hideMark/>
          </w:tcPr>
          <w:p w14:paraId="68BDF682" w14:textId="0269355C"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76B70F83" w14:textId="77777777" w:rsidTr="003127BA">
        <w:trPr>
          <w:trHeight w:val="1385"/>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14:paraId="4E26C02D"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780" w:type="dxa"/>
            <w:tcBorders>
              <w:top w:val="nil"/>
              <w:left w:val="nil"/>
              <w:bottom w:val="single" w:sz="4" w:space="0" w:color="auto"/>
              <w:right w:val="single" w:sz="4" w:space="0" w:color="auto"/>
            </w:tcBorders>
            <w:shd w:val="clear" w:color="auto" w:fill="auto"/>
            <w:vAlign w:val="center"/>
            <w:hideMark/>
          </w:tcPr>
          <w:p w14:paraId="3FA7562A"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Trung tâm Văn hóa cấp tỉnh</w:t>
            </w:r>
            <w:r w:rsidRPr="00F017F3">
              <w:rPr>
                <w:rFonts w:ascii="Times New Roman" w:eastAsia="Times New Roman" w:hAnsi="Times New Roman" w:cs="Times New Roman"/>
                <w:i/>
                <w:iCs/>
                <w:sz w:val="24"/>
                <w:szCs w:val="24"/>
              </w:rPr>
              <w:t xml:space="preserve"> (Trung tâm Văn hóa Nghệ thuật; Trung tâm Văn hóa - Điện ảnh; Trung tâm Văn hóa -Thông tin; Trung tâm Thông tin-Triển lãm; Tên gọi khác)</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15E9B"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r>
      <w:tr w:rsidR="008032D4" w:rsidRPr="00F017F3" w14:paraId="5ED7CAA7" w14:textId="77777777" w:rsidTr="003127BA">
        <w:trPr>
          <w:trHeight w:val="924"/>
        </w:trPr>
        <w:tc>
          <w:tcPr>
            <w:tcW w:w="551" w:type="dxa"/>
            <w:vMerge/>
            <w:tcBorders>
              <w:top w:val="nil"/>
              <w:left w:val="single" w:sz="4" w:space="0" w:color="auto"/>
              <w:bottom w:val="single" w:sz="4" w:space="0" w:color="auto"/>
              <w:right w:val="single" w:sz="4" w:space="0" w:color="auto"/>
            </w:tcBorders>
            <w:vAlign w:val="center"/>
            <w:hideMark/>
          </w:tcPr>
          <w:p w14:paraId="67DAFF10"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5777E6FF"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Trung tâm Văn hoá-Thông tin (Thể thao) cấp huyện (Nhà Văn hoá) và tương đương:</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2DE5AAD7"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10</w:t>
            </w:r>
          </w:p>
        </w:tc>
      </w:tr>
      <w:tr w:rsidR="008032D4" w:rsidRPr="00F017F3" w14:paraId="56266383"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17864CA0"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16365571"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Nhà Văn hoá cấp xã và tương đương</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3D78962F"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61</w:t>
            </w:r>
          </w:p>
        </w:tc>
      </w:tr>
      <w:tr w:rsidR="008032D4" w:rsidRPr="00F017F3" w14:paraId="5EBDF0B0"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19C47BA6"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21C847BA"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Nhà Văn hoá cấp làng (thôn, ấp, bản…) và tương đương</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1B747BCC"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736</w:t>
            </w:r>
          </w:p>
        </w:tc>
      </w:tr>
      <w:tr w:rsidR="008032D4" w:rsidRPr="00F017F3" w14:paraId="7BE597F8"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37C776E4"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7A28D254"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Nhà Văn hoá (Cung Văn hoá) của các Bộ, ngành, đoàn thể khác:</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0B19E7FD"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w:t>
            </w:r>
          </w:p>
        </w:tc>
      </w:tr>
      <w:tr w:rsidR="008032D4" w:rsidRPr="00F017F3" w14:paraId="65B44D0D"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3203F4BD"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5CD0C303"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Thiết chế Công đoàn cấp tỉnh</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4FD62773"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r>
      <w:tr w:rsidR="008032D4" w:rsidRPr="00F017F3" w14:paraId="2D8848F2"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50FCE99A"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119A98C8"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Thiết chế Công đoàn cấp huyện</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72E3F058" w14:textId="1930BA74"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63640A6F"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606331D2"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587B312F"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Thiết chế Đoàn Thanh niên cấp tỉnh</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091AC77F"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r>
      <w:tr w:rsidR="008032D4" w:rsidRPr="00F017F3" w14:paraId="2FD1C7B2"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0FF1201D"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3069BF92"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Thiết chế Đoàn Thanh niên cấp huyện</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63E6FF01" w14:textId="7D6DB82D"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7F9E2CD9"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1DE6B495"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36AA8575"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điểm vui chơi trẻ em: trong đó</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46CE9E5D" w14:textId="753F847D"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32ACB96F"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722B8394"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0A63C39F"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Cấp tỉnh</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3054722B"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12</w:t>
            </w:r>
          </w:p>
        </w:tc>
      </w:tr>
      <w:tr w:rsidR="008032D4" w:rsidRPr="00F017F3" w14:paraId="55638497"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27529AB0"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270510BB"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Cấp huyện</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085F91A8"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14</w:t>
            </w:r>
          </w:p>
        </w:tc>
      </w:tr>
      <w:tr w:rsidR="008032D4" w:rsidRPr="00F017F3" w14:paraId="710606EB"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65E27549"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3BBA68F5"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Cấp xã</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79594702" w14:textId="20CAB037"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2C560B22"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0F44547E"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4B6A27A3"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Cấp thôn</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427F6517" w14:textId="1AD6EAC0"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2B867D06" w14:textId="77777777" w:rsidTr="003127BA">
        <w:trPr>
          <w:trHeight w:val="461"/>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BF5E0C7"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w:t>
            </w:r>
          </w:p>
        </w:tc>
        <w:tc>
          <w:tcPr>
            <w:tcW w:w="6780" w:type="dxa"/>
            <w:tcBorders>
              <w:top w:val="nil"/>
              <w:left w:val="nil"/>
              <w:bottom w:val="single" w:sz="4" w:space="0" w:color="auto"/>
              <w:right w:val="single" w:sz="4" w:space="0" w:color="auto"/>
            </w:tcBorders>
            <w:shd w:val="clear" w:color="auto" w:fill="auto"/>
            <w:vAlign w:val="center"/>
            <w:hideMark/>
          </w:tcPr>
          <w:p w14:paraId="22BD32CC" w14:textId="77777777" w:rsidR="008032D4" w:rsidRPr="00F017F3" w:rsidRDefault="008032D4" w:rsidP="00C07A7B">
            <w:pPr>
              <w:spacing w:before="40" w:after="40" w:line="240" w:lineRule="auto"/>
              <w:jc w:val="both"/>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Hoạt động văn hoá, văn nghệ quần chúng tại cấp tỉnh, cấp huyện</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4F52835E" w14:textId="41F88724"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6E086A2B" w14:textId="77777777" w:rsidTr="003127BA">
        <w:trPr>
          <w:trHeight w:val="461"/>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14:paraId="61771AC8"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780" w:type="dxa"/>
            <w:tcBorders>
              <w:top w:val="nil"/>
              <w:left w:val="nil"/>
              <w:bottom w:val="single" w:sz="4" w:space="0" w:color="auto"/>
              <w:right w:val="single" w:sz="4" w:space="0" w:color="auto"/>
            </w:tcBorders>
            <w:shd w:val="clear" w:color="auto" w:fill="auto"/>
            <w:vAlign w:val="center"/>
            <w:hideMark/>
          </w:tcPr>
          <w:p w14:paraId="314B4F10"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Câu lạc bộ</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4DB93"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20</w:t>
            </w:r>
          </w:p>
        </w:tc>
      </w:tr>
      <w:tr w:rsidR="008032D4" w:rsidRPr="00F017F3" w14:paraId="26832852"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53DDF6AB"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054CF27D"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cuộc liên hoan, hội thi, hội diễn đã tổ chức</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73FF5C41"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37</w:t>
            </w:r>
          </w:p>
        </w:tc>
      </w:tr>
      <w:tr w:rsidR="008032D4" w:rsidRPr="00F017F3" w14:paraId="10980627"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10AE8B43"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13214908"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Tổng số người xem</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7EFB7A84"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20.000</w:t>
            </w:r>
          </w:p>
        </w:tc>
      </w:tr>
      <w:tr w:rsidR="008032D4" w:rsidRPr="00F017F3" w14:paraId="0E4721E9" w14:textId="77777777" w:rsidTr="003127BA">
        <w:trPr>
          <w:trHeight w:val="461"/>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330C4BC"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c>
          <w:tcPr>
            <w:tcW w:w="6780" w:type="dxa"/>
            <w:tcBorders>
              <w:top w:val="nil"/>
              <w:left w:val="nil"/>
              <w:bottom w:val="single" w:sz="4" w:space="0" w:color="auto"/>
              <w:right w:val="single" w:sz="4" w:space="0" w:color="auto"/>
            </w:tcBorders>
            <w:shd w:val="clear" w:color="auto" w:fill="auto"/>
            <w:vAlign w:val="center"/>
            <w:hideMark/>
          </w:tcPr>
          <w:p w14:paraId="70F82D78" w14:textId="77777777" w:rsidR="008032D4" w:rsidRPr="00F017F3" w:rsidRDefault="008032D4" w:rsidP="00C07A7B">
            <w:pPr>
              <w:spacing w:before="40" w:after="40" w:line="240" w:lineRule="auto"/>
              <w:jc w:val="both"/>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Hoạt động tuyên truyền lưu động</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7BF5583D" w14:textId="76653D2D"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44B67322" w14:textId="77777777" w:rsidTr="003127BA">
        <w:trPr>
          <w:trHeight w:val="461"/>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14:paraId="59ECA3F6"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780" w:type="dxa"/>
            <w:tcBorders>
              <w:top w:val="nil"/>
              <w:left w:val="nil"/>
              <w:bottom w:val="single" w:sz="4" w:space="0" w:color="auto"/>
              <w:right w:val="single" w:sz="4" w:space="0" w:color="auto"/>
            </w:tcBorders>
            <w:shd w:val="clear" w:color="auto" w:fill="auto"/>
            <w:vAlign w:val="center"/>
            <w:hideMark/>
          </w:tcPr>
          <w:p w14:paraId="665AF6AC"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đội thông tin lưu động cấp tỉnh</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60A50"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r>
      <w:tr w:rsidR="008032D4" w:rsidRPr="00F017F3" w14:paraId="5DF12CE0"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266BB18D"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0C872BAB"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đội thông tin lưu động cấp huyện</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38A2F080"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w:t>
            </w:r>
          </w:p>
        </w:tc>
      </w:tr>
      <w:tr w:rsidR="008032D4" w:rsidRPr="00F017F3" w14:paraId="482D9745"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08536711"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02A5BAEA"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Tổng số buổi hoạt động (cấp tỉnh, huyện)</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2B005E47"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175</w:t>
            </w:r>
          </w:p>
        </w:tc>
      </w:tr>
      <w:tr w:rsidR="008032D4" w:rsidRPr="00F017F3" w14:paraId="0E867253"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18111BDE"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6366D968"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Tổng số lượt người xem (cấp tỉnh, huyện)</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7BAF48BD"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410.000</w:t>
            </w:r>
          </w:p>
        </w:tc>
      </w:tr>
      <w:tr w:rsidR="008032D4" w:rsidRPr="00F017F3" w14:paraId="2959F043" w14:textId="77777777" w:rsidTr="003127BA">
        <w:trPr>
          <w:trHeight w:val="461"/>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6DC90C6"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lastRenderedPageBreak/>
              <w:t>5</w:t>
            </w:r>
          </w:p>
        </w:tc>
        <w:tc>
          <w:tcPr>
            <w:tcW w:w="6780" w:type="dxa"/>
            <w:tcBorders>
              <w:top w:val="nil"/>
              <w:left w:val="nil"/>
              <w:bottom w:val="single" w:sz="4" w:space="0" w:color="auto"/>
              <w:right w:val="single" w:sz="4" w:space="0" w:color="auto"/>
            </w:tcBorders>
            <w:shd w:val="clear" w:color="auto" w:fill="auto"/>
            <w:vAlign w:val="center"/>
            <w:hideMark/>
          </w:tcPr>
          <w:p w14:paraId="66AAE5BA" w14:textId="77777777" w:rsidR="008032D4" w:rsidRPr="00F017F3" w:rsidRDefault="008032D4" w:rsidP="00C07A7B">
            <w:pPr>
              <w:spacing w:before="40" w:after="40" w:line="240" w:lineRule="auto"/>
              <w:jc w:val="both"/>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Hoạt động karaoke, vũ trường trên địa bàn tỉnh</w:t>
            </w:r>
          </w:p>
        </w:tc>
        <w:tc>
          <w:tcPr>
            <w:tcW w:w="1831" w:type="dxa"/>
            <w:tcBorders>
              <w:top w:val="nil"/>
              <w:left w:val="single" w:sz="4" w:space="0" w:color="auto"/>
              <w:bottom w:val="single" w:sz="4" w:space="0" w:color="auto"/>
              <w:right w:val="single" w:sz="4" w:space="0" w:color="auto"/>
            </w:tcBorders>
            <w:shd w:val="clear" w:color="000000" w:fill="FFFFFF"/>
            <w:vAlign w:val="center"/>
            <w:hideMark/>
          </w:tcPr>
          <w:p w14:paraId="453BFCB1" w14:textId="24E8E408" w:rsidR="008032D4" w:rsidRPr="00F017F3" w:rsidRDefault="008032D4" w:rsidP="00C07A7B">
            <w:pPr>
              <w:spacing w:before="40" w:after="40" w:line="240" w:lineRule="auto"/>
              <w:jc w:val="center"/>
              <w:rPr>
                <w:rFonts w:ascii="Times New Roman" w:eastAsia="Times New Roman" w:hAnsi="Times New Roman" w:cs="Times New Roman"/>
                <w:b/>
                <w:bCs/>
                <w:sz w:val="24"/>
                <w:szCs w:val="24"/>
              </w:rPr>
            </w:pPr>
          </w:p>
        </w:tc>
      </w:tr>
      <w:tr w:rsidR="008032D4" w:rsidRPr="00F017F3" w14:paraId="73CED961" w14:textId="77777777" w:rsidTr="003127BA">
        <w:trPr>
          <w:trHeight w:val="461"/>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14:paraId="7A630BA2"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780" w:type="dxa"/>
            <w:tcBorders>
              <w:top w:val="nil"/>
              <w:left w:val="nil"/>
              <w:bottom w:val="single" w:sz="4" w:space="0" w:color="auto"/>
              <w:right w:val="single" w:sz="4" w:space="0" w:color="auto"/>
            </w:tcBorders>
            <w:shd w:val="clear" w:color="auto" w:fill="auto"/>
            <w:vAlign w:val="center"/>
            <w:hideMark/>
          </w:tcPr>
          <w:p w14:paraId="44C24920"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Tổng số cơ sở kinh doanh karaoke, vũ trường</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6C7C3374"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79</w:t>
            </w:r>
          </w:p>
        </w:tc>
      </w:tr>
      <w:tr w:rsidR="008032D4" w:rsidRPr="00F017F3" w14:paraId="742F103D"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61766256"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15A76013"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lang w:val="sv-SE"/>
              </w:rPr>
            </w:pPr>
            <w:r w:rsidRPr="00F017F3">
              <w:rPr>
                <w:rFonts w:ascii="Times New Roman" w:eastAsia="Times New Roman" w:hAnsi="Times New Roman" w:cs="Times New Roman"/>
                <w:sz w:val="24"/>
                <w:szCs w:val="24"/>
                <w:lang w:val="sv-SE"/>
              </w:rPr>
              <w:t>- Tổng số lượt vi phạm</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511D82C8"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8032D4" w:rsidRPr="00F017F3" w14:paraId="6B8EABD4" w14:textId="77777777" w:rsidTr="003127BA">
        <w:trPr>
          <w:trHeight w:val="461"/>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C8EEF58"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c>
          <w:tcPr>
            <w:tcW w:w="6780" w:type="dxa"/>
            <w:tcBorders>
              <w:top w:val="nil"/>
              <w:left w:val="nil"/>
              <w:bottom w:val="single" w:sz="4" w:space="0" w:color="auto"/>
              <w:right w:val="single" w:sz="4" w:space="0" w:color="auto"/>
            </w:tcBorders>
            <w:shd w:val="clear" w:color="auto" w:fill="auto"/>
            <w:vAlign w:val="center"/>
            <w:hideMark/>
          </w:tcPr>
          <w:p w14:paraId="2280CE20" w14:textId="77777777" w:rsidR="008032D4" w:rsidRPr="00F017F3" w:rsidRDefault="008032D4" w:rsidP="00C07A7B">
            <w:pPr>
              <w:spacing w:before="40" w:after="40" w:line="240" w:lineRule="auto"/>
              <w:jc w:val="both"/>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Hoạt động cổ động trực quan và Tổ chức lễ kỷ niệm cấp tỉnh</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42705C38" w14:textId="1580C3FA" w:rsidR="008032D4" w:rsidRPr="00F017F3" w:rsidRDefault="008032D4" w:rsidP="00C07A7B">
            <w:pPr>
              <w:spacing w:before="40" w:after="40" w:line="240" w:lineRule="auto"/>
              <w:jc w:val="center"/>
              <w:rPr>
                <w:rFonts w:ascii="Times New Roman" w:eastAsia="Times New Roman" w:hAnsi="Times New Roman" w:cs="Times New Roman"/>
                <w:b/>
                <w:bCs/>
                <w:sz w:val="24"/>
                <w:szCs w:val="24"/>
              </w:rPr>
            </w:pPr>
          </w:p>
        </w:tc>
      </w:tr>
      <w:tr w:rsidR="008032D4" w:rsidRPr="00F017F3" w14:paraId="2D78AA57" w14:textId="77777777" w:rsidTr="003127BA">
        <w:trPr>
          <w:trHeight w:val="461"/>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14:paraId="5B62DBE6"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780" w:type="dxa"/>
            <w:tcBorders>
              <w:top w:val="nil"/>
              <w:left w:val="nil"/>
              <w:bottom w:val="single" w:sz="4" w:space="0" w:color="auto"/>
              <w:right w:val="single" w:sz="4" w:space="0" w:color="auto"/>
            </w:tcBorders>
            <w:shd w:val="clear" w:color="auto" w:fill="auto"/>
            <w:vAlign w:val="center"/>
            <w:hideMark/>
          </w:tcPr>
          <w:p w14:paraId="7A9AF85E"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cụm cổ động (bao gồm cụm cổ động tại cửa khẩu biên giới)</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72AFB" w14:textId="07EB02B9"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72EFE245"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092B8634"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65C82E03"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Tổ chức Lễ kỷ niệm</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4B9A20FA" w14:textId="5DD42FD3"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2599F47A" w14:textId="77777777" w:rsidTr="003127BA">
        <w:trPr>
          <w:trHeight w:val="461"/>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7C86DE5"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7</w:t>
            </w:r>
          </w:p>
        </w:tc>
        <w:tc>
          <w:tcPr>
            <w:tcW w:w="6780" w:type="dxa"/>
            <w:tcBorders>
              <w:top w:val="nil"/>
              <w:left w:val="nil"/>
              <w:bottom w:val="single" w:sz="4" w:space="0" w:color="auto"/>
              <w:right w:val="single" w:sz="4" w:space="0" w:color="auto"/>
            </w:tcBorders>
            <w:shd w:val="clear" w:color="auto" w:fill="auto"/>
            <w:vAlign w:val="center"/>
            <w:hideMark/>
          </w:tcPr>
          <w:p w14:paraId="5F2CDBB5" w14:textId="77777777" w:rsidR="008032D4" w:rsidRPr="00F017F3" w:rsidRDefault="008032D4" w:rsidP="00C07A7B">
            <w:pPr>
              <w:spacing w:before="40" w:after="40" w:line="240" w:lineRule="auto"/>
              <w:jc w:val="both"/>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Xây dựng Nếp sống văn hóa</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56F58FC9" w14:textId="303B8978" w:rsidR="008032D4" w:rsidRPr="00F017F3" w:rsidRDefault="008032D4" w:rsidP="00C07A7B">
            <w:pPr>
              <w:spacing w:before="40" w:after="40" w:line="240" w:lineRule="auto"/>
              <w:jc w:val="center"/>
              <w:rPr>
                <w:rFonts w:ascii="Times New Roman" w:eastAsia="Times New Roman" w:hAnsi="Times New Roman" w:cs="Times New Roman"/>
                <w:b/>
                <w:bCs/>
                <w:sz w:val="24"/>
                <w:szCs w:val="24"/>
              </w:rPr>
            </w:pPr>
          </w:p>
        </w:tc>
      </w:tr>
      <w:tr w:rsidR="008032D4" w:rsidRPr="00F017F3" w14:paraId="44A420BE" w14:textId="77777777" w:rsidTr="003127BA">
        <w:trPr>
          <w:trHeight w:val="924"/>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14:paraId="1E44B9B9"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780" w:type="dxa"/>
            <w:tcBorders>
              <w:top w:val="nil"/>
              <w:left w:val="nil"/>
              <w:bottom w:val="single" w:sz="4" w:space="0" w:color="auto"/>
              <w:right w:val="single" w:sz="4" w:space="0" w:color="auto"/>
            </w:tcBorders>
            <w:shd w:val="clear" w:color="auto" w:fill="auto"/>
            <w:vAlign w:val="center"/>
            <w:hideMark/>
          </w:tcPr>
          <w:p w14:paraId="4D95BA09"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khu dân cư văn hóa (Làng, thôn, ấp, bản, tổ dân phố văn hóa và tương đương)</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EBE38"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633</w:t>
            </w:r>
          </w:p>
        </w:tc>
      </w:tr>
      <w:tr w:rsidR="008032D4" w:rsidRPr="00F017F3" w14:paraId="0810F48A"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6788EDEA" w14:textId="77777777" w:rsidR="008032D4" w:rsidRPr="00F017F3" w:rsidRDefault="008032D4" w:rsidP="00C07A7B">
            <w:pPr>
              <w:spacing w:before="40" w:after="40" w:line="240" w:lineRule="auto"/>
              <w:rPr>
                <w:rFonts w:ascii="Times New Roman" w:eastAsia="Times New Roman" w:hAnsi="Times New Roman" w:cs="Times New Roman"/>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0B1C227F"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xml:space="preserve">- Số gia đình văn hoá </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5164189C"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125.784</w:t>
            </w:r>
          </w:p>
        </w:tc>
      </w:tr>
      <w:tr w:rsidR="008032D4" w:rsidRPr="00F017F3" w14:paraId="1493B79D" w14:textId="77777777" w:rsidTr="003127BA">
        <w:trPr>
          <w:trHeight w:val="461"/>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D81F9C6"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8</w:t>
            </w:r>
          </w:p>
        </w:tc>
        <w:tc>
          <w:tcPr>
            <w:tcW w:w="6780" w:type="dxa"/>
            <w:tcBorders>
              <w:top w:val="nil"/>
              <w:left w:val="nil"/>
              <w:bottom w:val="single" w:sz="4" w:space="0" w:color="auto"/>
              <w:right w:val="single" w:sz="4" w:space="0" w:color="auto"/>
            </w:tcBorders>
            <w:shd w:val="clear" w:color="auto" w:fill="auto"/>
            <w:vAlign w:val="center"/>
            <w:hideMark/>
          </w:tcPr>
          <w:p w14:paraId="4E57D7C7" w14:textId="77777777" w:rsidR="008032D4" w:rsidRPr="00F017F3" w:rsidRDefault="008032D4" w:rsidP="00C07A7B">
            <w:pPr>
              <w:spacing w:before="40" w:after="40" w:line="240" w:lineRule="auto"/>
              <w:jc w:val="both"/>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Hoạt động quảng cáo</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1AFDC5A3" w14:textId="771595EF" w:rsidR="008032D4" w:rsidRPr="00F017F3" w:rsidRDefault="008032D4" w:rsidP="00C07A7B">
            <w:pPr>
              <w:spacing w:before="40" w:after="40" w:line="240" w:lineRule="auto"/>
              <w:jc w:val="center"/>
              <w:rPr>
                <w:rFonts w:ascii="Times New Roman" w:eastAsia="Times New Roman" w:hAnsi="Times New Roman" w:cs="Times New Roman"/>
                <w:sz w:val="24"/>
                <w:szCs w:val="24"/>
              </w:rPr>
            </w:pPr>
          </w:p>
        </w:tc>
      </w:tr>
      <w:tr w:rsidR="008032D4" w:rsidRPr="00F017F3" w14:paraId="0BA9245C" w14:textId="77777777" w:rsidTr="003127BA">
        <w:trPr>
          <w:trHeight w:val="461"/>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14:paraId="01F7BAC3" w14:textId="77777777" w:rsidR="008032D4" w:rsidRPr="00F017F3" w:rsidRDefault="008032D4"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c>
          <w:tcPr>
            <w:tcW w:w="6780" w:type="dxa"/>
            <w:tcBorders>
              <w:top w:val="nil"/>
              <w:left w:val="nil"/>
              <w:bottom w:val="single" w:sz="4" w:space="0" w:color="auto"/>
              <w:right w:val="single" w:sz="4" w:space="0" w:color="auto"/>
            </w:tcBorders>
            <w:shd w:val="clear" w:color="auto" w:fill="auto"/>
            <w:vAlign w:val="center"/>
            <w:hideMark/>
          </w:tcPr>
          <w:p w14:paraId="17C46B36"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xml:space="preserve">- Số lượng doanh nghiệp quảng cáo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1BC13"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59</w:t>
            </w:r>
          </w:p>
        </w:tc>
      </w:tr>
      <w:tr w:rsidR="008032D4" w:rsidRPr="00F017F3" w14:paraId="29F3ECEC"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72E48FC5" w14:textId="77777777" w:rsidR="008032D4" w:rsidRPr="00F017F3" w:rsidRDefault="008032D4" w:rsidP="00C07A7B">
            <w:pPr>
              <w:spacing w:before="40" w:after="40" w:line="240" w:lineRule="auto"/>
              <w:rPr>
                <w:rFonts w:ascii="Times New Roman" w:eastAsia="Times New Roman" w:hAnsi="Times New Roman" w:cs="Times New Roman"/>
                <w:b/>
                <w:bCs/>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456C7B2B"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Hồ sơ thông báo sản phẩm quảng cáo</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6DBDEB2C"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12.701</w:t>
            </w:r>
          </w:p>
        </w:tc>
      </w:tr>
      <w:tr w:rsidR="008032D4" w:rsidRPr="00F017F3" w14:paraId="017ACBBE"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0DD4EFFB" w14:textId="77777777" w:rsidR="008032D4" w:rsidRPr="00F017F3" w:rsidRDefault="008032D4" w:rsidP="00C07A7B">
            <w:pPr>
              <w:spacing w:before="40" w:after="40" w:line="240" w:lineRule="auto"/>
              <w:rPr>
                <w:rFonts w:ascii="Times New Roman" w:eastAsia="Times New Roman" w:hAnsi="Times New Roman" w:cs="Times New Roman"/>
                <w:b/>
                <w:bCs/>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3D072648"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xml:space="preserve">- Số vụ vi phạm đã xử lý </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5654778A"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36</w:t>
            </w:r>
          </w:p>
        </w:tc>
      </w:tr>
      <w:tr w:rsidR="008032D4" w:rsidRPr="00F017F3" w14:paraId="76D9E55E" w14:textId="77777777" w:rsidTr="003127BA">
        <w:trPr>
          <w:trHeight w:val="461"/>
        </w:trPr>
        <w:tc>
          <w:tcPr>
            <w:tcW w:w="551" w:type="dxa"/>
            <w:vMerge/>
            <w:tcBorders>
              <w:top w:val="nil"/>
              <w:left w:val="single" w:sz="4" w:space="0" w:color="auto"/>
              <w:bottom w:val="single" w:sz="4" w:space="0" w:color="auto"/>
              <w:right w:val="single" w:sz="4" w:space="0" w:color="auto"/>
            </w:tcBorders>
            <w:vAlign w:val="center"/>
            <w:hideMark/>
          </w:tcPr>
          <w:p w14:paraId="5EE6ECFF" w14:textId="77777777" w:rsidR="008032D4" w:rsidRPr="00F017F3" w:rsidRDefault="008032D4" w:rsidP="00C07A7B">
            <w:pPr>
              <w:spacing w:before="40" w:after="40" w:line="240" w:lineRule="auto"/>
              <w:rPr>
                <w:rFonts w:ascii="Times New Roman" w:eastAsia="Times New Roman" w:hAnsi="Times New Roman" w:cs="Times New Roman"/>
                <w:b/>
                <w:bCs/>
                <w:sz w:val="24"/>
                <w:szCs w:val="24"/>
              </w:rPr>
            </w:pPr>
          </w:p>
        </w:tc>
        <w:tc>
          <w:tcPr>
            <w:tcW w:w="6780" w:type="dxa"/>
            <w:tcBorders>
              <w:top w:val="nil"/>
              <w:left w:val="nil"/>
              <w:bottom w:val="single" w:sz="4" w:space="0" w:color="auto"/>
              <w:right w:val="single" w:sz="4" w:space="0" w:color="auto"/>
            </w:tcBorders>
            <w:shd w:val="clear" w:color="auto" w:fill="auto"/>
            <w:vAlign w:val="center"/>
            <w:hideMark/>
          </w:tcPr>
          <w:p w14:paraId="5C1EDC96" w14:textId="77777777" w:rsidR="008032D4" w:rsidRPr="00F017F3" w:rsidRDefault="008032D4"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tiền xử phạt vi phạm đã thu (Triệu đồng)</w:t>
            </w:r>
          </w:p>
        </w:tc>
        <w:tc>
          <w:tcPr>
            <w:tcW w:w="1831" w:type="dxa"/>
            <w:tcBorders>
              <w:top w:val="nil"/>
              <w:left w:val="single" w:sz="4" w:space="0" w:color="auto"/>
              <w:bottom w:val="single" w:sz="4" w:space="0" w:color="auto"/>
              <w:right w:val="single" w:sz="4" w:space="0" w:color="auto"/>
            </w:tcBorders>
            <w:shd w:val="clear" w:color="auto" w:fill="auto"/>
            <w:vAlign w:val="bottom"/>
            <w:hideMark/>
          </w:tcPr>
          <w:p w14:paraId="270145A7" w14:textId="77777777" w:rsidR="008032D4" w:rsidRPr="00F017F3" w:rsidRDefault="008032D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12.000.000</w:t>
            </w:r>
          </w:p>
        </w:tc>
      </w:tr>
    </w:tbl>
    <w:p w14:paraId="6A8F0366" w14:textId="654AEB24" w:rsidR="008032D4" w:rsidRPr="00F017F3" w:rsidRDefault="008032D4" w:rsidP="00C07A7B">
      <w:pPr>
        <w:spacing w:before="40" w:after="40" w:line="240" w:lineRule="auto"/>
        <w:jc w:val="center"/>
        <w:rPr>
          <w:rFonts w:ascii="Times New Roman" w:hAnsi="Times New Roman" w:cs="Times New Roman"/>
          <w:b/>
          <w:color w:val="auto"/>
          <w:sz w:val="24"/>
          <w:szCs w:val="24"/>
          <w:lang w:val="it-IT"/>
        </w:rPr>
      </w:pPr>
    </w:p>
    <w:p w14:paraId="062BA7D0" w14:textId="712A3B36"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7C2E7894" w14:textId="42347CC4"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72A34FAE" w14:textId="34B07ACB"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71639C74" w14:textId="7D18BFFD"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398A574E" w14:textId="76B1077F"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007977FF" w14:textId="0DC8D3B6"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6C6EA3AA" w14:textId="46F9B2FB"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745424FE" w14:textId="500B19CE"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54E9C163" w14:textId="03ED8D83"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4B5A94CF" w14:textId="6350C615"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2CCBFFE7" w14:textId="0A5F3816"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01F75EF7" w14:textId="47BDA19F" w:rsidR="005C687E" w:rsidRPr="00F017F3" w:rsidRDefault="005C687E" w:rsidP="00C07A7B">
      <w:pPr>
        <w:spacing w:before="40" w:after="40" w:line="240" w:lineRule="auto"/>
        <w:jc w:val="center"/>
        <w:rPr>
          <w:rFonts w:ascii="Times New Roman" w:hAnsi="Times New Roman" w:cs="Times New Roman"/>
          <w:b/>
          <w:color w:val="auto"/>
          <w:sz w:val="24"/>
          <w:szCs w:val="24"/>
          <w:lang w:val="it-IT"/>
        </w:rPr>
      </w:pPr>
    </w:p>
    <w:p w14:paraId="1E1B5790" w14:textId="0DF09B6D" w:rsidR="00484A2A" w:rsidRPr="00F017F3" w:rsidRDefault="00484A2A" w:rsidP="00C07A7B">
      <w:pPr>
        <w:spacing w:before="40" w:after="40" w:line="240" w:lineRule="auto"/>
        <w:rPr>
          <w:rFonts w:ascii="Times New Roman" w:hAnsi="Times New Roman" w:cs="Times New Roman"/>
          <w:b/>
          <w:color w:val="auto"/>
          <w:sz w:val="24"/>
          <w:szCs w:val="24"/>
          <w:lang w:val="it-IT"/>
        </w:rPr>
        <w:sectPr w:rsidR="00484A2A" w:rsidRPr="00F017F3">
          <w:headerReference w:type="even" r:id="rId8"/>
          <w:headerReference w:type="default" r:id="rId9"/>
          <w:footerReference w:type="even" r:id="rId10"/>
          <w:footerReference w:type="default" r:id="rId11"/>
          <w:headerReference w:type="first" r:id="rId12"/>
          <w:footerReference w:type="first" r:id="rId13"/>
          <w:pgSz w:w="11906" w:h="16841"/>
          <w:pgMar w:top="1014" w:right="1313" w:bottom="1188" w:left="1702" w:header="720" w:footer="720" w:gutter="0"/>
          <w:cols w:space="720"/>
          <w:titlePg/>
        </w:sectPr>
      </w:pPr>
    </w:p>
    <w:p w14:paraId="4A86B09F" w14:textId="3618588B" w:rsidR="00034FE0" w:rsidRPr="00F017F3" w:rsidRDefault="00034FE0"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lastRenderedPageBreak/>
        <w:t xml:space="preserve">BIỂU MẪU </w:t>
      </w:r>
    </w:p>
    <w:p w14:paraId="7CE59D0C" w14:textId="3E0AA0F4" w:rsidR="005C687E" w:rsidRPr="00F017F3" w:rsidRDefault="00034FE0"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t>SỐ LIỆU CƠ BẢN VỀ VĂN HÓA DÂN TỘC</w:t>
      </w:r>
    </w:p>
    <w:tbl>
      <w:tblPr>
        <w:tblW w:w="14665" w:type="dxa"/>
        <w:tblLook w:val="04A0" w:firstRow="1" w:lastRow="0" w:firstColumn="1" w:lastColumn="0" w:noHBand="0" w:noVBand="1"/>
      </w:tblPr>
      <w:tblGrid>
        <w:gridCol w:w="577"/>
        <w:gridCol w:w="5808"/>
        <w:gridCol w:w="1530"/>
        <w:gridCol w:w="6750"/>
      </w:tblGrid>
      <w:tr w:rsidR="00AE52D1" w:rsidRPr="00F017F3" w14:paraId="778F4275" w14:textId="77777777" w:rsidTr="00C07A7B">
        <w:trPr>
          <w:trHeight w:val="432"/>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9E0E5" w14:textId="77777777" w:rsidR="00AE52D1" w:rsidRPr="00F017F3" w:rsidRDefault="00AE52D1"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Stt</w:t>
            </w:r>
          </w:p>
        </w:tc>
        <w:tc>
          <w:tcPr>
            <w:tcW w:w="5808" w:type="dxa"/>
            <w:tcBorders>
              <w:top w:val="single" w:sz="4" w:space="0" w:color="auto"/>
              <w:left w:val="nil"/>
              <w:bottom w:val="single" w:sz="4" w:space="0" w:color="auto"/>
              <w:right w:val="single" w:sz="4" w:space="0" w:color="auto"/>
            </w:tcBorders>
            <w:shd w:val="clear" w:color="auto" w:fill="auto"/>
            <w:vAlign w:val="center"/>
            <w:hideMark/>
          </w:tcPr>
          <w:p w14:paraId="764596CB" w14:textId="77777777" w:rsidR="00AE52D1" w:rsidRPr="00F017F3" w:rsidRDefault="00AE52D1"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Nội dung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6B6CF46" w14:textId="77777777" w:rsidR="00AE52D1" w:rsidRPr="00F017F3" w:rsidRDefault="00AE52D1"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Năm 2024</w:t>
            </w:r>
          </w:p>
        </w:tc>
        <w:tc>
          <w:tcPr>
            <w:tcW w:w="6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8F11" w14:textId="77777777" w:rsidR="00AE52D1" w:rsidRPr="00F017F3" w:rsidRDefault="00AE52D1"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Nội dung Dự án 6 - CTMTQG</w:t>
            </w:r>
          </w:p>
        </w:tc>
      </w:tr>
      <w:tr w:rsidR="00AE52D1" w:rsidRPr="00F017F3" w14:paraId="3A37F313" w14:textId="77777777" w:rsidTr="00C07A7B">
        <w:trPr>
          <w:trHeight w:val="1383"/>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DF5870D"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5808" w:type="dxa"/>
            <w:tcBorders>
              <w:top w:val="nil"/>
              <w:left w:val="nil"/>
              <w:bottom w:val="single" w:sz="4" w:space="0" w:color="auto"/>
              <w:right w:val="single" w:sz="4" w:space="0" w:color="auto"/>
            </w:tcBorders>
            <w:shd w:val="clear" w:color="auto" w:fill="auto"/>
            <w:vAlign w:val="center"/>
            <w:hideMark/>
          </w:tcPr>
          <w:p w14:paraId="5F4AE400"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Khôi phục, bảo tồn và phát triển bản sắc văn hóa truyền thống của các dân tộc thiểu số có dân số ít người</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9AB84" w14:textId="77777777" w:rsidR="00AE52D1" w:rsidRPr="00F017F3" w:rsidRDefault="00AE52D1"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02 chương trình</w:t>
            </w:r>
          </w:p>
        </w:tc>
        <w:tc>
          <w:tcPr>
            <w:tcW w:w="6750" w:type="dxa"/>
            <w:tcBorders>
              <w:top w:val="nil"/>
              <w:left w:val="nil"/>
              <w:bottom w:val="single" w:sz="4" w:space="0" w:color="auto"/>
              <w:right w:val="single" w:sz="4" w:space="0" w:color="auto"/>
            </w:tcBorders>
            <w:shd w:val="clear" w:color="auto" w:fill="auto"/>
            <w:vAlign w:val="center"/>
            <w:hideMark/>
          </w:tcPr>
          <w:p w14:paraId="0ED5C6CA" w14:textId="77777777" w:rsidR="00AE52D1" w:rsidRPr="00F017F3" w:rsidRDefault="00AE52D1"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xml:space="preserve">Năm 2022: Khôi phục, bảo tồn và phát triển bản sắc văn hóa truyền thống của dân tộc Rơ Măm. </w:t>
            </w:r>
            <w:r w:rsidRPr="00F017F3">
              <w:rPr>
                <w:rFonts w:ascii="Times New Roman" w:eastAsia="Times New Roman" w:hAnsi="Times New Roman" w:cs="Times New Roman"/>
                <w:sz w:val="24"/>
                <w:szCs w:val="24"/>
              </w:rPr>
              <w:br/>
              <w:t>Năm 2024: Khôi phục, bảo tồn và phát triển bản sắc văn hóa truyền thống của dân tộc B'râu</w:t>
            </w:r>
          </w:p>
        </w:tc>
      </w:tr>
      <w:tr w:rsidR="00AE52D1" w:rsidRPr="00F017F3" w14:paraId="2F4AD86D" w14:textId="77777777" w:rsidTr="00C07A7B">
        <w:trPr>
          <w:trHeight w:val="1383"/>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F74E284"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w:t>
            </w:r>
          </w:p>
        </w:tc>
        <w:tc>
          <w:tcPr>
            <w:tcW w:w="5808" w:type="dxa"/>
            <w:tcBorders>
              <w:top w:val="nil"/>
              <w:left w:val="nil"/>
              <w:bottom w:val="single" w:sz="4" w:space="0" w:color="auto"/>
              <w:right w:val="single" w:sz="4" w:space="0" w:color="auto"/>
            </w:tcBorders>
            <w:shd w:val="clear" w:color="auto" w:fill="auto"/>
            <w:vAlign w:val="center"/>
            <w:hideMark/>
          </w:tcPr>
          <w:p w14:paraId="1222A7CA"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Hỗ trợ đầu tư bảo tồn làng, bản văn hóa truyền thống tiêu biểu của các dân tộc thiểu số</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568BAEF2" w14:textId="77777777" w:rsidR="00AE52D1" w:rsidRPr="00F017F3" w:rsidRDefault="00AE52D1"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03 làng</w:t>
            </w:r>
          </w:p>
        </w:tc>
        <w:tc>
          <w:tcPr>
            <w:tcW w:w="6750" w:type="dxa"/>
            <w:tcBorders>
              <w:top w:val="nil"/>
              <w:left w:val="nil"/>
              <w:bottom w:val="single" w:sz="4" w:space="0" w:color="auto"/>
              <w:right w:val="single" w:sz="4" w:space="0" w:color="auto"/>
            </w:tcBorders>
            <w:shd w:val="clear" w:color="auto" w:fill="auto"/>
            <w:vAlign w:val="bottom"/>
            <w:hideMark/>
          </w:tcPr>
          <w:p w14:paraId="47C36D74" w14:textId="77777777" w:rsidR="00AE52D1" w:rsidRPr="00F017F3" w:rsidRDefault="00AE52D1"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Hỗ trợ dầu tư bảo tồn 03 làng văn hóa truyền thống tiêu biểu: Làng Ba Khen huyện Tu Mơ Rông, làng Vi Rơ Ngheo huyện Kon Plong, làng Bar gốc huyện Sa thầy. (nội dung này đang triển khai thực hiện)</w:t>
            </w:r>
          </w:p>
        </w:tc>
      </w:tr>
      <w:tr w:rsidR="00AE52D1" w:rsidRPr="00F017F3" w14:paraId="1A057B13" w14:textId="77777777" w:rsidTr="00C07A7B">
        <w:trPr>
          <w:trHeight w:val="2051"/>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655DACE8"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w:t>
            </w:r>
          </w:p>
        </w:tc>
        <w:tc>
          <w:tcPr>
            <w:tcW w:w="5808" w:type="dxa"/>
            <w:tcBorders>
              <w:top w:val="nil"/>
              <w:left w:val="nil"/>
              <w:bottom w:val="single" w:sz="4" w:space="0" w:color="auto"/>
              <w:right w:val="single" w:sz="4" w:space="0" w:color="auto"/>
            </w:tcBorders>
            <w:shd w:val="clear" w:color="auto" w:fill="auto"/>
            <w:vAlign w:val="center"/>
            <w:hideMark/>
          </w:tcPr>
          <w:p w14:paraId="55BF1BEB"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Bảo tồn, phát huy lễ hội truyền thống tiêu biểu các dân tộc thiểu số</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1F9EE5D5" w14:textId="77777777" w:rsidR="00AE52D1" w:rsidRPr="00F017F3" w:rsidRDefault="00AE52D1"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03 lễ hội</w:t>
            </w:r>
          </w:p>
        </w:tc>
        <w:tc>
          <w:tcPr>
            <w:tcW w:w="6750" w:type="dxa"/>
            <w:tcBorders>
              <w:top w:val="nil"/>
              <w:left w:val="nil"/>
              <w:bottom w:val="single" w:sz="4" w:space="0" w:color="auto"/>
              <w:right w:val="single" w:sz="4" w:space="0" w:color="auto"/>
            </w:tcBorders>
            <w:shd w:val="clear" w:color="auto" w:fill="auto"/>
            <w:vAlign w:val="bottom"/>
            <w:hideMark/>
          </w:tcPr>
          <w:p w14:paraId="2DE3DF97"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Năm 2022: Thực hiện bảo tồn lễ ăn than của dân tộc Giẻ Triêng - huyện Đăk Glei</w:t>
            </w:r>
            <w:r w:rsidRPr="00F017F3">
              <w:rPr>
                <w:rFonts w:ascii="Times New Roman" w:eastAsia="Times New Roman" w:hAnsi="Times New Roman" w:cs="Times New Roman"/>
                <w:sz w:val="24"/>
                <w:szCs w:val="24"/>
              </w:rPr>
              <w:br/>
              <w:t>Năm 2023: thực hiện phục dựng, bảo tồn lễ mừng nước giọt của dân tộc Ba Na (nhóm Rơ Ngao) huyện Đăk Hà.</w:t>
            </w:r>
            <w:r w:rsidRPr="00F017F3">
              <w:rPr>
                <w:rFonts w:ascii="Times New Roman" w:eastAsia="Times New Roman" w:hAnsi="Times New Roman" w:cs="Times New Roman"/>
                <w:sz w:val="24"/>
                <w:szCs w:val="24"/>
              </w:rPr>
              <w:br/>
              <w:t>Năm 2024: Thực hiện nghiên cứu, phục dựng lễ Kra cơ Maar dân tộc Xơ Đăng (nhóm Ha Lăng) xã Rờ Kơi, huyện Sa Thầy, tỉnh Kon Tum</w:t>
            </w:r>
          </w:p>
        </w:tc>
      </w:tr>
      <w:tr w:rsidR="00AE52D1" w:rsidRPr="00F017F3" w14:paraId="37C0F375" w14:textId="77777777" w:rsidTr="00C07A7B">
        <w:trPr>
          <w:trHeight w:val="864"/>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5F4F4BDC"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c>
          <w:tcPr>
            <w:tcW w:w="5808" w:type="dxa"/>
            <w:tcBorders>
              <w:top w:val="nil"/>
              <w:left w:val="nil"/>
              <w:bottom w:val="single" w:sz="4" w:space="0" w:color="auto"/>
              <w:right w:val="single" w:sz="4" w:space="0" w:color="auto"/>
            </w:tcBorders>
            <w:shd w:val="clear" w:color="auto" w:fill="auto"/>
            <w:vAlign w:val="center"/>
            <w:hideMark/>
          </w:tcPr>
          <w:p w14:paraId="001E2D76"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Xây dựng nội dung, xuất bản sách, đĩa phim tư liệu về văn hóa truyền thống đồng bào dân tộc thiểu số</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0C2C8FB" w14:textId="5E8E5AF7" w:rsidR="00AE52D1" w:rsidRPr="00F017F3" w:rsidRDefault="00AE52D1" w:rsidP="00C07A7B">
            <w:pPr>
              <w:spacing w:before="40" w:after="40" w:line="240" w:lineRule="auto"/>
              <w:jc w:val="center"/>
              <w:rPr>
                <w:rFonts w:ascii="Times New Roman" w:eastAsia="Times New Roman" w:hAnsi="Times New Roman" w:cs="Times New Roman"/>
                <w:sz w:val="24"/>
                <w:szCs w:val="24"/>
              </w:rPr>
            </w:pPr>
          </w:p>
        </w:tc>
        <w:tc>
          <w:tcPr>
            <w:tcW w:w="6750" w:type="dxa"/>
            <w:tcBorders>
              <w:top w:val="nil"/>
              <w:left w:val="nil"/>
              <w:bottom w:val="single" w:sz="4" w:space="0" w:color="auto"/>
              <w:right w:val="single" w:sz="4" w:space="0" w:color="auto"/>
            </w:tcBorders>
            <w:shd w:val="clear" w:color="auto" w:fill="auto"/>
            <w:vAlign w:val="bottom"/>
            <w:hideMark/>
          </w:tcPr>
          <w:p w14:paraId="6BA5191A" w14:textId="77777777" w:rsidR="00AE52D1" w:rsidRPr="00F017F3" w:rsidRDefault="00AE52D1"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E52D1" w:rsidRPr="00F017F3" w14:paraId="185C7014" w14:textId="77777777" w:rsidTr="00C07A7B">
        <w:trPr>
          <w:trHeight w:val="864"/>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0489079"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w:t>
            </w:r>
          </w:p>
        </w:tc>
        <w:tc>
          <w:tcPr>
            <w:tcW w:w="5808" w:type="dxa"/>
            <w:tcBorders>
              <w:top w:val="nil"/>
              <w:left w:val="nil"/>
              <w:bottom w:val="single" w:sz="4" w:space="0" w:color="auto"/>
              <w:right w:val="single" w:sz="4" w:space="0" w:color="auto"/>
            </w:tcBorders>
            <w:shd w:val="clear" w:color="auto" w:fill="auto"/>
            <w:vAlign w:val="center"/>
            <w:hideMark/>
          </w:tcPr>
          <w:p w14:paraId="7ADB1193"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Xây dựng Mô hình bảo tồn văn hóa truyền thống các dân tộc thiểu số</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13E2745" w14:textId="77777777" w:rsidR="00AE52D1" w:rsidRPr="00F017F3" w:rsidRDefault="00AE52D1"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c>
          <w:tcPr>
            <w:tcW w:w="6750" w:type="dxa"/>
            <w:tcBorders>
              <w:top w:val="nil"/>
              <w:left w:val="nil"/>
              <w:bottom w:val="single" w:sz="4" w:space="0" w:color="auto"/>
              <w:right w:val="single" w:sz="4" w:space="0" w:color="auto"/>
            </w:tcBorders>
            <w:shd w:val="clear" w:color="auto" w:fill="auto"/>
            <w:vAlign w:val="bottom"/>
            <w:hideMark/>
          </w:tcPr>
          <w:p w14:paraId="08755577" w14:textId="77777777" w:rsidR="00AE52D1" w:rsidRPr="00F017F3" w:rsidRDefault="00AE52D1"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năm 2023: 04 mô hình; năm 2024: 02 mô hình</w:t>
            </w:r>
          </w:p>
        </w:tc>
      </w:tr>
      <w:tr w:rsidR="00AE52D1" w:rsidRPr="00F017F3" w14:paraId="2084F49F" w14:textId="77777777" w:rsidTr="00C07A7B">
        <w:trPr>
          <w:trHeight w:val="1314"/>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2D446B6F"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c>
          <w:tcPr>
            <w:tcW w:w="5808" w:type="dxa"/>
            <w:tcBorders>
              <w:top w:val="nil"/>
              <w:left w:val="nil"/>
              <w:bottom w:val="single" w:sz="4" w:space="0" w:color="auto"/>
              <w:right w:val="single" w:sz="4" w:space="0" w:color="auto"/>
            </w:tcBorders>
            <w:shd w:val="clear" w:color="auto" w:fill="auto"/>
            <w:vAlign w:val="center"/>
            <w:hideMark/>
          </w:tcPr>
          <w:p w14:paraId="34DA55B2"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Xây dựng Câu lạc bộ sinh hoạt văn hóa dân gian tại các thôn vùng đồng bào dân tộc thiểu số và miền núi, vùng di dân tái định cư</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3716555F" w14:textId="77777777" w:rsidR="00AE52D1" w:rsidRPr="00F017F3" w:rsidRDefault="00AE52D1"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w:t>
            </w:r>
          </w:p>
        </w:tc>
        <w:tc>
          <w:tcPr>
            <w:tcW w:w="6750" w:type="dxa"/>
            <w:tcBorders>
              <w:top w:val="nil"/>
              <w:left w:val="nil"/>
              <w:bottom w:val="single" w:sz="4" w:space="0" w:color="auto"/>
              <w:right w:val="single" w:sz="4" w:space="0" w:color="auto"/>
            </w:tcBorders>
            <w:shd w:val="clear" w:color="auto" w:fill="auto"/>
            <w:vAlign w:val="bottom"/>
            <w:hideMark/>
          </w:tcPr>
          <w:p w14:paraId="6ED5F0D4" w14:textId="77777777" w:rsidR="00AE52D1" w:rsidRPr="00F017F3" w:rsidRDefault="00AE52D1"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Năm 2022: Thành lập 01 câu lạc bộ; năm 2023: 05 CLB; năm 2024: 03 CLB</w:t>
            </w:r>
          </w:p>
        </w:tc>
      </w:tr>
      <w:tr w:rsidR="00AE52D1" w:rsidRPr="00F017F3" w14:paraId="4406D9F7" w14:textId="77777777" w:rsidTr="00F017F3">
        <w:trPr>
          <w:trHeight w:val="3671"/>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27A93820"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lastRenderedPageBreak/>
              <w:t>7</w:t>
            </w:r>
          </w:p>
        </w:tc>
        <w:tc>
          <w:tcPr>
            <w:tcW w:w="5808" w:type="dxa"/>
            <w:tcBorders>
              <w:top w:val="nil"/>
              <w:left w:val="nil"/>
              <w:bottom w:val="single" w:sz="4" w:space="0" w:color="auto"/>
              <w:right w:val="single" w:sz="4" w:space="0" w:color="auto"/>
            </w:tcBorders>
            <w:shd w:val="clear" w:color="auto" w:fill="auto"/>
            <w:vAlign w:val="center"/>
            <w:hideMark/>
          </w:tcPr>
          <w:p w14:paraId="21DAFE97"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Nghiên cứu, phục hồi, bảo tồn, phát huy văn hóa phi vật thể các dân tộc thiểu số có nguy cơ mai một</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6965ADF6" w14:textId="77777777" w:rsidR="00AE52D1" w:rsidRPr="00F017F3" w:rsidRDefault="00AE52D1"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w:t>
            </w:r>
          </w:p>
        </w:tc>
        <w:tc>
          <w:tcPr>
            <w:tcW w:w="6750" w:type="dxa"/>
            <w:tcBorders>
              <w:top w:val="nil"/>
              <w:left w:val="nil"/>
              <w:bottom w:val="single" w:sz="4" w:space="0" w:color="auto"/>
              <w:right w:val="single" w:sz="4" w:space="0" w:color="auto"/>
            </w:tcBorders>
            <w:shd w:val="clear" w:color="auto" w:fill="auto"/>
            <w:vAlign w:val="bottom"/>
            <w:hideMark/>
          </w:tcPr>
          <w:p w14:paraId="7CCF9EAA" w14:textId="77777777" w:rsidR="00AE52D1" w:rsidRPr="00F017F3" w:rsidRDefault="00AE52D1"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Năm 2022: thực hiện 01 chương trình nghiên cứu, phục hồi, bảo tồn, phát huy di sản văbn hóa nhạc cụ truyền thống của dân tộc Mơ Nâm, xã Măng Cành, huyện Kon Plong, tỉnh Kon Tum.</w:t>
            </w:r>
            <w:r w:rsidRPr="00F017F3">
              <w:rPr>
                <w:rFonts w:ascii="Times New Roman" w:eastAsia="Times New Roman" w:hAnsi="Times New Roman" w:cs="Times New Roman"/>
                <w:sz w:val="24"/>
                <w:szCs w:val="24"/>
              </w:rPr>
              <w:br/>
              <w:t>Năm 2023: Hỗ trợ 01 chương trình nghiên cứu, phục dựng, bảo tồn, phát triển văn hóa phi vật thể Nghi lễ, lễ hội truyền thống dân tộc Xơ Đăng (Ha Lăng) huyện Sa Thầy, tỉnh Kon Tum; Hỗ trợ 01 chương trình nghiên cứu, phục dựng, bảo tồn nhạc cụ truyền thống của dân tộc Xơ Đăng (Ha Lăng) trên địa bàn tỉnh Kon Tum; Hỗ trợ 01 chương trình nghiên cứu bảo tồn môn thể thao truyền thống, thể thao đặc thù các dân tộc thiểu số trên địa bàn tỉnh.</w:t>
            </w:r>
            <w:r w:rsidRPr="00F017F3">
              <w:rPr>
                <w:rFonts w:ascii="Times New Roman" w:eastAsia="Times New Roman" w:hAnsi="Times New Roman" w:cs="Times New Roman"/>
                <w:sz w:val="24"/>
                <w:szCs w:val="24"/>
              </w:rPr>
              <w:br/>
              <w:t>Năm 2024: Hỗ trợ chương tình nghiên cứu, phục hồi, bảo tồn, phát huy văn hóa phi vật thể dân ca dân vũ dân tộc Xơ Đăng tỉnh Kon Tum</w:t>
            </w:r>
          </w:p>
        </w:tc>
      </w:tr>
      <w:tr w:rsidR="00AE52D1" w:rsidRPr="00F017F3" w14:paraId="7A11E299" w14:textId="77777777" w:rsidTr="00C07A7B">
        <w:trPr>
          <w:trHeight w:val="864"/>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55E4BC76"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8</w:t>
            </w:r>
          </w:p>
        </w:tc>
        <w:tc>
          <w:tcPr>
            <w:tcW w:w="5808" w:type="dxa"/>
            <w:tcBorders>
              <w:top w:val="nil"/>
              <w:left w:val="nil"/>
              <w:bottom w:val="single" w:sz="4" w:space="0" w:color="auto"/>
              <w:right w:val="single" w:sz="4" w:space="0" w:color="auto"/>
            </w:tcBorders>
            <w:shd w:val="clear" w:color="auto" w:fill="auto"/>
            <w:vAlign w:val="center"/>
            <w:hideMark/>
          </w:tcPr>
          <w:p w14:paraId="431ECBA4"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Ngày hội, Giao lưu, Liên hoan về các loại hình văn hóa, nghệ thuật truyền thống của đồng bào dân tộc thiểu số</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0F772514" w14:textId="77777777" w:rsidR="00AE52D1" w:rsidRPr="00F017F3" w:rsidRDefault="00AE52D1"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750" w:type="dxa"/>
            <w:tcBorders>
              <w:top w:val="nil"/>
              <w:left w:val="nil"/>
              <w:bottom w:val="single" w:sz="4" w:space="0" w:color="auto"/>
              <w:right w:val="single" w:sz="4" w:space="0" w:color="auto"/>
            </w:tcBorders>
            <w:shd w:val="clear" w:color="auto" w:fill="auto"/>
            <w:vAlign w:val="bottom"/>
            <w:hideMark/>
          </w:tcPr>
          <w:p w14:paraId="68D62337" w14:textId="77777777" w:rsidR="00AE52D1" w:rsidRPr="00F017F3" w:rsidRDefault="00AE52D1"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E52D1" w:rsidRPr="00F017F3" w14:paraId="088A04DF" w14:textId="77777777" w:rsidTr="00165EE5">
        <w:trPr>
          <w:trHeight w:val="3061"/>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B2EFDD2"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w:t>
            </w:r>
          </w:p>
        </w:tc>
        <w:tc>
          <w:tcPr>
            <w:tcW w:w="5808" w:type="dxa"/>
            <w:tcBorders>
              <w:top w:val="nil"/>
              <w:left w:val="nil"/>
              <w:bottom w:val="single" w:sz="4" w:space="0" w:color="auto"/>
              <w:right w:val="single" w:sz="4" w:space="0" w:color="auto"/>
            </w:tcBorders>
            <w:shd w:val="clear" w:color="auto" w:fill="auto"/>
            <w:vAlign w:val="center"/>
            <w:hideMark/>
          </w:tcPr>
          <w:p w14:paraId="74CC2D0A"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Lớp tập huấn, bồi dưỡng chuyên môn nghiệp vụ, nâng cao năng lực bảo tồn, phát huy các giá trị văn hóa truyền thống và Lớp truyền dạy, bảo tồn các giá trị văn hóa phi vật thể</w:t>
            </w:r>
          </w:p>
        </w:tc>
        <w:tc>
          <w:tcPr>
            <w:tcW w:w="1530" w:type="dxa"/>
            <w:tcBorders>
              <w:top w:val="nil"/>
              <w:left w:val="single" w:sz="4" w:space="0" w:color="auto"/>
              <w:bottom w:val="single" w:sz="4" w:space="0" w:color="auto"/>
              <w:right w:val="single" w:sz="4" w:space="0" w:color="auto"/>
            </w:tcBorders>
            <w:shd w:val="clear" w:color="auto" w:fill="auto"/>
            <w:vAlign w:val="center"/>
            <w:hideMark/>
          </w:tcPr>
          <w:p w14:paraId="57E8CAF9" w14:textId="77777777" w:rsidR="00AE52D1" w:rsidRPr="00F017F3" w:rsidRDefault="00AE52D1"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w:t>
            </w:r>
          </w:p>
        </w:tc>
        <w:tc>
          <w:tcPr>
            <w:tcW w:w="6750" w:type="dxa"/>
            <w:tcBorders>
              <w:top w:val="nil"/>
              <w:left w:val="nil"/>
              <w:bottom w:val="single" w:sz="4" w:space="0" w:color="auto"/>
              <w:right w:val="single" w:sz="4" w:space="0" w:color="auto"/>
            </w:tcBorders>
            <w:shd w:val="clear" w:color="auto" w:fill="auto"/>
            <w:vAlign w:val="center"/>
            <w:hideMark/>
          </w:tcPr>
          <w:p w14:paraId="18BF937E" w14:textId="77777777" w:rsidR="00AE52D1" w:rsidRPr="00F017F3" w:rsidRDefault="00AE52D1"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Năm 2023: Tổ chức 01 lớp tập huấn chỉnh chiêng cho đồng bào các dân tộc thiểu số trên địa bàn tỉnh Kon Tum; 01 lớp tập huấn về du lịch. tổ chức 02 lớp truyền dạy cồng chiêng cho dân tộc Xơ Đăng huyện Đăk Glei và huyện Tu Mơ Rông (sử dụng nguồn đối ứng CTMTQG từ Đề án cồng chiêng năm 2023).</w:t>
            </w:r>
            <w:r w:rsidRPr="00F017F3">
              <w:rPr>
                <w:rFonts w:ascii="Times New Roman" w:eastAsia="Times New Roman" w:hAnsi="Times New Roman" w:cs="Times New Roman"/>
                <w:sz w:val="24"/>
                <w:szCs w:val="24"/>
              </w:rPr>
              <w:br/>
              <w:t>Năm 2024: Đã triển khai thực hiện 03 lớp tập huấn chỉnh chiêng dân tộc Ba Na, Gia Rai, Giẻ Triêng, B'rau, Rơ Măn tỉnh Kon Tum, tổ chức 02 lớp truyền dạy cồng chiêng- xoang trong cộng đồng dân tộc Giẻ - Treieng tại huyện Đăl Glei và Ngọc hồi (sử dụng nguồn đối ứng CTMTQG từ đề án cồng chiêng năm 2024)</w:t>
            </w:r>
          </w:p>
        </w:tc>
      </w:tr>
      <w:tr w:rsidR="00AE52D1" w:rsidRPr="00F017F3" w14:paraId="53C98A7F" w14:textId="77777777" w:rsidTr="00165EE5">
        <w:trPr>
          <w:trHeight w:val="242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860D"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lastRenderedPageBreak/>
              <w:t>10</w:t>
            </w:r>
          </w:p>
        </w:tc>
        <w:tc>
          <w:tcPr>
            <w:tcW w:w="5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86C8C" w14:textId="77777777" w:rsidR="00AE52D1" w:rsidRPr="00F017F3" w:rsidRDefault="00AE52D1"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Hỗ trợ tuyên truyền, quảng bá rộng rãi giá trị văn hóa truyền thống tiêu biểu của các dân tộc thiểu số</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F9302B" w14:textId="77777777" w:rsidR="00AE52D1" w:rsidRPr="00F017F3" w:rsidRDefault="00AE52D1"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9BE62" w14:textId="77777777" w:rsidR="00AE52D1" w:rsidRPr="00F017F3" w:rsidRDefault="00AE52D1"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Năm 2022: Hỗ trợ 01 chương trình tuyên truyền, quảng bá gắn với phát triển du lịch trên địa bàn tỉnh Kon Tum;</w:t>
            </w:r>
            <w:r w:rsidRPr="00F017F3">
              <w:rPr>
                <w:rFonts w:ascii="Times New Roman" w:eastAsia="Times New Roman" w:hAnsi="Times New Roman" w:cs="Times New Roman"/>
                <w:sz w:val="24"/>
                <w:szCs w:val="24"/>
              </w:rPr>
              <w:br/>
              <w:t>Năm 2023: Hỗ trợ 01 chương trình tuyên truyền, quảng bá văn hóa truyền thống; 01 Chương trình quảng bá xúc tiến du lịch; Hỗ trợ 01 chương trình tuyên truyền, quảng bá rộng rãi văn hóa truyền thống tiêu biểu các DTTS.</w:t>
            </w:r>
            <w:r w:rsidRPr="00F017F3">
              <w:rPr>
                <w:rFonts w:ascii="Times New Roman" w:eastAsia="Times New Roman" w:hAnsi="Times New Roman" w:cs="Times New Roman"/>
                <w:sz w:val="24"/>
                <w:szCs w:val="24"/>
              </w:rPr>
              <w:br/>
              <w:t>Năm 2024: 01 Chương trình quảng bá xúc tiến du lịch; 01 chương trình tuyên truyền, quảng bá rộng rãi văn hóa truyền thống tiêu biểu các DTTS.</w:t>
            </w:r>
          </w:p>
        </w:tc>
      </w:tr>
    </w:tbl>
    <w:p w14:paraId="38CD8DDA" w14:textId="77777777" w:rsidR="00484A2A" w:rsidRPr="00F017F3" w:rsidRDefault="00484A2A" w:rsidP="00C07A7B">
      <w:pPr>
        <w:spacing w:before="40" w:after="40" w:line="240" w:lineRule="auto"/>
        <w:jc w:val="center"/>
        <w:rPr>
          <w:rFonts w:ascii="Times New Roman" w:hAnsi="Times New Roman" w:cs="Times New Roman"/>
          <w:b/>
          <w:color w:val="auto"/>
          <w:sz w:val="24"/>
          <w:szCs w:val="24"/>
        </w:rPr>
      </w:pPr>
    </w:p>
    <w:p w14:paraId="6DC4F06F" w14:textId="15BB58D3" w:rsidR="00FB132E" w:rsidRPr="00F017F3" w:rsidRDefault="00FB132E" w:rsidP="00C07A7B">
      <w:pPr>
        <w:spacing w:before="40" w:after="40" w:line="240" w:lineRule="auto"/>
        <w:jc w:val="center"/>
        <w:rPr>
          <w:rFonts w:ascii="Times New Roman" w:hAnsi="Times New Roman" w:cs="Times New Roman"/>
          <w:b/>
          <w:color w:val="auto"/>
          <w:sz w:val="24"/>
          <w:szCs w:val="24"/>
          <w:lang w:val="it-IT"/>
        </w:rPr>
      </w:pPr>
    </w:p>
    <w:p w14:paraId="4F4B5AE9" w14:textId="3C88A3AA" w:rsidR="00FB132E" w:rsidRPr="00F017F3" w:rsidRDefault="00FB132E" w:rsidP="00C07A7B">
      <w:pPr>
        <w:spacing w:before="40" w:after="40" w:line="240" w:lineRule="auto"/>
        <w:jc w:val="center"/>
        <w:rPr>
          <w:rFonts w:ascii="Times New Roman" w:hAnsi="Times New Roman" w:cs="Times New Roman"/>
          <w:b/>
          <w:color w:val="auto"/>
          <w:sz w:val="24"/>
          <w:szCs w:val="24"/>
          <w:lang w:val="it-IT"/>
        </w:rPr>
      </w:pPr>
    </w:p>
    <w:p w14:paraId="327F1F07" w14:textId="1A497AE5" w:rsidR="008A384A" w:rsidRPr="00F017F3" w:rsidRDefault="008A384A"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t xml:space="preserve">BIỂU MẪU </w:t>
      </w:r>
    </w:p>
    <w:p w14:paraId="60FB8D4B" w14:textId="27CBEE8C" w:rsidR="00FB132E" w:rsidRPr="00F017F3" w:rsidRDefault="008A384A"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t>SỐ LIỆU CƠ BẢN VỀ NGHỆ THUẬT BIỂU DIỄN</w:t>
      </w:r>
    </w:p>
    <w:tbl>
      <w:tblPr>
        <w:tblW w:w="14548" w:type="dxa"/>
        <w:tblLook w:val="04A0" w:firstRow="1" w:lastRow="0" w:firstColumn="1" w:lastColumn="0" w:noHBand="0" w:noVBand="1"/>
      </w:tblPr>
      <w:tblGrid>
        <w:gridCol w:w="1062"/>
        <w:gridCol w:w="10873"/>
        <w:gridCol w:w="2613"/>
      </w:tblGrid>
      <w:tr w:rsidR="007628FC" w:rsidRPr="00F017F3" w14:paraId="37A08100" w14:textId="77777777" w:rsidTr="007628FC">
        <w:trPr>
          <w:trHeight w:val="386"/>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7CFC3" w14:textId="77777777" w:rsidR="007628FC" w:rsidRPr="00F017F3" w:rsidRDefault="007628FC"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Stt</w:t>
            </w:r>
          </w:p>
        </w:tc>
        <w:tc>
          <w:tcPr>
            <w:tcW w:w="10873" w:type="dxa"/>
            <w:tcBorders>
              <w:top w:val="single" w:sz="4" w:space="0" w:color="auto"/>
              <w:left w:val="nil"/>
              <w:bottom w:val="single" w:sz="4" w:space="0" w:color="auto"/>
              <w:right w:val="single" w:sz="4" w:space="0" w:color="auto"/>
            </w:tcBorders>
            <w:shd w:val="clear" w:color="auto" w:fill="auto"/>
            <w:vAlign w:val="center"/>
            <w:hideMark/>
          </w:tcPr>
          <w:p w14:paraId="52FA60A7" w14:textId="77777777" w:rsidR="007628FC" w:rsidRPr="00F017F3" w:rsidRDefault="007628FC"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Nội dung</w:t>
            </w:r>
          </w:p>
        </w:tc>
        <w:tc>
          <w:tcPr>
            <w:tcW w:w="2613" w:type="dxa"/>
            <w:tcBorders>
              <w:top w:val="single" w:sz="4" w:space="0" w:color="auto"/>
              <w:left w:val="nil"/>
              <w:bottom w:val="single" w:sz="4" w:space="0" w:color="auto"/>
              <w:right w:val="single" w:sz="4" w:space="0" w:color="auto"/>
            </w:tcBorders>
            <w:shd w:val="clear" w:color="auto" w:fill="auto"/>
            <w:vAlign w:val="center"/>
            <w:hideMark/>
          </w:tcPr>
          <w:p w14:paraId="6A5AC766" w14:textId="77777777" w:rsidR="007628FC" w:rsidRPr="00F017F3" w:rsidRDefault="007628FC"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Năm 2024</w:t>
            </w:r>
          </w:p>
        </w:tc>
      </w:tr>
      <w:tr w:rsidR="007628FC" w:rsidRPr="00F017F3" w14:paraId="57DBB0BF" w14:textId="77777777" w:rsidTr="007628FC">
        <w:trPr>
          <w:trHeight w:val="386"/>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2381BAE3"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10873" w:type="dxa"/>
            <w:tcBorders>
              <w:top w:val="nil"/>
              <w:left w:val="nil"/>
              <w:bottom w:val="single" w:sz="4" w:space="0" w:color="auto"/>
              <w:right w:val="single" w:sz="4" w:space="0" w:color="auto"/>
            </w:tcBorders>
            <w:shd w:val="clear" w:color="auto" w:fill="auto"/>
            <w:vAlign w:val="center"/>
            <w:hideMark/>
          </w:tcPr>
          <w:p w14:paraId="42EB60CB" w14:textId="77777777" w:rsidR="007628FC" w:rsidRPr="00F017F3" w:rsidRDefault="007628FC"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xml:space="preserve">Số lượng các đơn vị nghệ thuật tại địa phương </w:t>
            </w:r>
          </w:p>
        </w:tc>
        <w:tc>
          <w:tcPr>
            <w:tcW w:w="2613" w:type="dxa"/>
            <w:tcBorders>
              <w:top w:val="nil"/>
              <w:left w:val="nil"/>
              <w:bottom w:val="single" w:sz="4" w:space="0" w:color="auto"/>
              <w:right w:val="single" w:sz="4" w:space="0" w:color="auto"/>
            </w:tcBorders>
            <w:shd w:val="clear" w:color="000000" w:fill="FFFFFF"/>
            <w:vAlign w:val="center"/>
            <w:hideMark/>
          </w:tcPr>
          <w:p w14:paraId="5AED2CC7"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r>
      <w:tr w:rsidR="007628FC" w:rsidRPr="00F017F3" w14:paraId="7ACEFFE3"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22188327"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1,1</w:t>
            </w:r>
          </w:p>
        </w:tc>
        <w:tc>
          <w:tcPr>
            <w:tcW w:w="10873" w:type="dxa"/>
            <w:tcBorders>
              <w:top w:val="nil"/>
              <w:left w:val="nil"/>
              <w:bottom w:val="single" w:sz="4" w:space="0" w:color="auto"/>
              <w:right w:val="single" w:sz="4" w:space="0" w:color="auto"/>
            </w:tcBorders>
            <w:shd w:val="clear" w:color="auto" w:fill="auto"/>
            <w:vAlign w:val="center"/>
            <w:hideMark/>
          </w:tcPr>
          <w:p w14:paraId="216C3AFF"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Các đơn vị nghệ thuật công lập (bao gồm cả Trung tâm văn hóa sau khi sáp nhập)</w:t>
            </w:r>
          </w:p>
        </w:tc>
        <w:tc>
          <w:tcPr>
            <w:tcW w:w="2613" w:type="dxa"/>
            <w:tcBorders>
              <w:top w:val="nil"/>
              <w:left w:val="nil"/>
              <w:bottom w:val="single" w:sz="4" w:space="0" w:color="auto"/>
              <w:right w:val="single" w:sz="4" w:space="0" w:color="auto"/>
            </w:tcBorders>
            <w:shd w:val="clear" w:color="000000" w:fill="FFFFFF"/>
            <w:vAlign w:val="center"/>
            <w:hideMark/>
          </w:tcPr>
          <w:p w14:paraId="50201B95"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Trung tâm Văn hóa _ Nghệ thuật tỉnh</w:t>
            </w:r>
          </w:p>
        </w:tc>
      </w:tr>
      <w:tr w:rsidR="007628FC" w:rsidRPr="00F017F3" w14:paraId="76E2B664" w14:textId="77777777" w:rsidTr="007628FC">
        <w:trPr>
          <w:trHeight w:val="386"/>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723BA2B8"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1,2</w:t>
            </w:r>
          </w:p>
        </w:tc>
        <w:tc>
          <w:tcPr>
            <w:tcW w:w="10873" w:type="dxa"/>
            <w:tcBorders>
              <w:top w:val="nil"/>
              <w:left w:val="nil"/>
              <w:bottom w:val="single" w:sz="4" w:space="0" w:color="auto"/>
              <w:right w:val="single" w:sz="4" w:space="0" w:color="auto"/>
            </w:tcBorders>
            <w:shd w:val="clear" w:color="auto" w:fill="auto"/>
            <w:vAlign w:val="center"/>
            <w:hideMark/>
          </w:tcPr>
          <w:p w14:paraId="74DE6567"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Các đơn vị nghệ thuật ngoài công lập</w:t>
            </w:r>
          </w:p>
        </w:tc>
        <w:tc>
          <w:tcPr>
            <w:tcW w:w="2613" w:type="dxa"/>
            <w:tcBorders>
              <w:top w:val="nil"/>
              <w:left w:val="nil"/>
              <w:bottom w:val="single" w:sz="4" w:space="0" w:color="auto"/>
              <w:right w:val="single" w:sz="4" w:space="0" w:color="auto"/>
            </w:tcBorders>
            <w:shd w:val="clear" w:color="000000" w:fill="FFFFFF"/>
            <w:vAlign w:val="center"/>
            <w:hideMark/>
          </w:tcPr>
          <w:p w14:paraId="12E5044D"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7628FC" w:rsidRPr="00F017F3" w14:paraId="4A26D8CF"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727C11E9"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1,3</w:t>
            </w:r>
          </w:p>
        </w:tc>
        <w:tc>
          <w:tcPr>
            <w:tcW w:w="10873" w:type="dxa"/>
            <w:tcBorders>
              <w:top w:val="nil"/>
              <w:left w:val="nil"/>
              <w:bottom w:val="single" w:sz="4" w:space="0" w:color="auto"/>
              <w:right w:val="single" w:sz="4" w:space="0" w:color="auto"/>
            </w:tcBorders>
            <w:shd w:val="clear" w:color="auto" w:fill="auto"/>
            <w:vAlign w:val="center"/>
            <w:hideMark/>
          </w:tcPr>
          <w:p w14:paraId="1CC813F4"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Tổ chức, cá nhân đăng ký kinh doanh hoạt động biểu diễn nghệ thuật theo quy định của pháp luật</w:t>
            </w:r>
          </w:p>
        </w:tc>
        <w:tc>
          <w:tcPr>
            <w:tcW w:w="2613" w:type="dxa"/>
            <w:tcBorders>
              <w:top w:val="nil"/>
              <w:left w:val="nil"/>
              <w:bottom w:val="single" w:sz="4" w:space="0" w:color="auto"/>
              <w:right w:val="single" w:sz="4" w:space="0" w:color="auto"/>
            </w:tcBorders>
            <w:shd w:val="clear" w:color="000000" w:fill="FFFFFF"/>
            <w:vAlign w:val="center"/>
            <w:hideMark/>
          </w:tcPr>
          <w:p w14:paraId="42B2384E"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r>
      <w:tr w:rsidR="007628FC" w:rsidRPr="00F017F3" w14:paraId="26A9E750" w14:textId="77777777" w:rsidTr="007628FC">
        <w:trPr>
          <w:trHeight w:val="386"/>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4F585A2F"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w:t>
            </w:r>
          </w:p>
        </w:tc>
        <w:tc>
          <w:tcPr>
            <w:tcW w:w="10873" w:type="dxa"/>
            <w:tcBorders>
              <w:top w:val="nil"/>
              <w:left w:val="nil"/>
              <w:bottom w:val="single" w:sz="4" w:space="0" w:color="auto"/>
              <w:right w:val="single" w:sz="4" w:space="0" w:color="auto"/>
            </w:tcBorders>
            <w:shd w:val="clear" w:color="auto" w:fill="auto"/>
            <w:vAlign w:val="center"/>
            <w:hideMark/>
          </w:tcPr>
          <w:p w14:paraId="0B88A6E0" w14:textId="77777777" w:rsidR="007628FC" w:rsidRPr="00F017F3" w:rsidRDefault="007628FC"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xml:space="preserve">Về công tác chấp hành các quy định pháp luật lĩnh vực nghệ thuật biểu diễn </w:t>
            </w:r>
          </w:p>
        </w:tc>
        <w:tc>
          <w:tcPr>
            <w:tcW w:w="2613" w:type="dxa"/>
            <w:tcBorders>
              <w:top w:val="nil"/>
              <w:left w:val="nil"/>
              <w:bottom w:val="single" w:sz="4" w:space="0" w:color="auto"/>
              <w:right w:val="single" w:sz="4" w:space="0" w:color="auto"/>
            </w:tcBorders>
            <w:shd w:val="clear" w:color="000000" w:fill="FFFFFF"/>
            <w:vAlign w:val="center"/>
            <w:hideMark/>
          </w:tcPr>
          <w:p w14:paraId="1476A523"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7628FC" w:rsidRPr="00F017F3" w14:paraId="0E9DC600"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5F1BB95C"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2,1</w:t>
            </w:r>
          </w:p>
        </w:tc>
        <w:tc>
          <w:tcPr>
            <w:tcW w:w="10873" w:type="dxa"/>
            <w:tcBorders>
              <w:top w:val="nil"/>
              <w:left w:val="nil"/>
              <w:bottom w:val="single" w:sz="4" w:space="0" w:color="auto"/>
              <w:right w:val="single" w:sz="4" w:space="0" w:color="auto"/>
            </w:tcBorders>
            <w:shd w:val="clear" w:color="auto" w:fill="auto"/>
            <w:vAlign w:val="center"/>
            <w:hideMark/>
          </w:tcPr>
          <w:p w14:paraId="45A2DB55"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Số lượng các chương trình biểu diễn nghệ thuật được chấp thuận trên địa bàn tỉnh/thành</w:t>
            </w:r>
          </w:p>
        </w:tc>
        <w:tc>
          <w:tcPr>
            <w:tcW w:w="2613" w:type="dxa"/>
            <w:tcBorders>
              <w:top w:val="nil"/>
              <w:left w:val="nil"/>
              <w:bottom w:val="single" w:sz="4" w:space="0" w:color="auto"/>
              <w:right w:val="single" w:sz="4" w:space="0" w:color="auto"/>
            </w:tcBorders>
            <w:shd w:val="clear" w:color="000000" w:fill="FFFFFF"/>
            <w:vAlign w:val="center"/>
            <w:hideMark/>
          </w:tcPr>
          <w:p w14:paraId="13C52EB6"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7628FC" w:rsidRPr="00F017F3" w14:paraId="3D925D1F" w14:textId="77777777" w:rsidTr="007628FC">
        <w:trPr>
          <w:trHeight w:val="386"/>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55C1A539"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2,2</w:t>
            </w:r>
          </w:p>
        </w:tc>
        <w:tc>
          <w:tcPr>
            <w:tcW w:w="10873" w:type="dxa"/>
            <w:tcBorders>
              <w:top w:val="nil"/>
              <w:left w:val="nil"/>
              <w:bottom w:val="single" w:sz="4" w:space="0" w:color="auto"/>
              <w:right w:val="single" w:sz="4" w:space="0" w:color="auto"/>
            </w:tcBorders>
            <w:shd w:val="clear" w:color="auto" w:fill="auto"/>
            <w:vAlign w:val="center"/>
            <w:hideMark/>
          </w:tcPr>
          <w:p w14:paraId="00EC5088"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Số lượng cuộc thi, liên hoan nghệ thuật được chấp thuận trên địa bàn tỉnh/thành</w:t>
            </w:r>
          </w:p>
        </w:tc>
        <w:tc>
          <w:tcPr>
            <w:tcW w:w="2613" w:type="dxa"/>
            <w:tcBorders>
              <w:top w:val="nil"/>
              <w:left w:val="nil"/>
              <w:bottom w:val="single" w:sz="4" w:space="0" w:color="auto"/>
              <w:right w:val="single" w:sz="4" w:space="0" w:color="auto"/>
            </w:tcBorders>
            <w:shd w:val="clear" w:color="000000" w:fill="FFFFFF"/>
            <w:vAlign w:val="center"/>
            <w:hideMark/>
          </w:tcPr>
          <w:p w14:paraId="04DA1633"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7628FC" w:rsidRPr="00F017F3" w14:paraId="083A2BC6"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330B553F"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lastRenderedPageBreak/>
              <w:t>2,3</w:t>
            </w:r>
          </w:p>
        </w:tc>
        <w:tc>
          <w:tcPr>
            <w:tcW w:w="10873" w:type="dxa"/>
            <w:tcBorders>
              <w:top w:val="nil"/>
              <w:left w:val="nil"/>
              <w:bottom w:val="single" w:sz="4" w:space="0" w:color="auto"/>
              <w:right w:val="single" w:sz="4" w:space="0" w:color="auto"/>
            </w:tcBorders>
            <w:shd w:val="clear" w:color="auto" w:fill="auto"/>
            <w:vAlign w:val="center"/>
            <w:hideMark/>
          </w:tcPr>
          <w:p w14:paraId="54D22A73"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Số lượng cuộc thi người đẹp người mẫu được chấp thuận trên địa bàn tỉnh/thành (nêu rõ Vòng Chung kết/Bán kết/Vòng loại…)</w:t>
            </w:r>
          </w:p>
        </w:tc>
        <w:tc>
          <w:tcPr>
            <w:tcW w:w="2613" w:type="dxa"/>
            <w:tcBorders>
              <w:top w:val="nil"/>
              <w:left w:val="nil"/>
              <w:bottom w:val="single" w:sz="4" w:space="0" w:color="auto"/>
              <w:right w:val="single" w:sz="4" w:space="0" w:color="auto"/>
            </w:tcBorders>
            <w:shd w:val="clear" w:color="000000" w:fill="FFFFFF"/>
            <w:vAlign w:val="center"/>
            <w:hideMark/>
          </w:tcPr>
          <w:p w14:paraId="1DB37271"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7628FC" w:rsidRPr="00F017F3" w14:paraId="7B21AAC8"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3AAE12C9"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2,4</w:t>
            </w:r>
          </w:p>
        </w:tc>
        <w:tc>
          <w:tcPr>
            <w:tcW w:w="10873" w:type="dxa"/>
            <w:tcBorders>
              <w:top w:val="nil"/>
              <w:left w:val="nil"/>
              <w:bottom w:val="single" w:sz="4" w:space="0" w:color="auto"/>
              <w:right w:val="single" w:sz="4" w:space="0" w:color="auto"/>
            </w:tcBorders>
            <w:shd w:val="clear" w:color="auto" w:fill="auto"/>
            <w:vAlign w:val="center"/>
            <w:hideMark/>
          </w:tcPr>
          <w:p w14:paraId="43138A47"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Số lượng chương trình biểu diễn nghệ thuật tiếp nhận từ các đơn vị nghệ thuật, các tổ chức, cá nhân thông báo tổ chức</w:t>
            </w:r>
          </w:p>
        </w:tc>
        <w:tc>
          <w:tcPr>
            <w:tcW w:w="2613" w:type="dxa"/>
            <w:tcBorders>
              <w:top w:val="nil"/>
              <w:left w:val="nil"/>
              <w:bottom w:val="single" w:sz="4" w:space="0" w:color="auto"/>
              <w:right w:val="single" w:sz="4" w:space="0" w:color="auto"/>
            </w:tcBorders>
            <w:shd w:val="clear" w:color="000000" w:fill="FFFFFF"/>
            <w:vAlign w:val="center"/>
            <w:hideMark/>
          </w:tcPr>
          <w:p w14:paraId="5FAC96CA"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55</w:t>
            </w:r>
          </w:p>
        </w:tc>
      </w:tr>
      <w:tr w:rsidR="007628FC" w:rsidRPr="00F017F3" w14:paraId="66A648E9"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55A1ADF8"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2,5</w:t>
            </w:r>
          </w:p>
        </w:tc>
        <w:tc>
          <w:tcPr>
            <w:tcW w:w="10873" w:type="dxa"/>
            <w:tcBorders>
              <w:top w:val="nil"/>
              <w:left w:val="nil"/>
              <w:bottom w:val="single" w:sz="4" w:space="0" w:color="auto"/>
              <w:right w:val="single" w:sz="4" w:space="0" w:color="auto"/>
            </w:tcBorders>
            <w:shd w:val="clear" w:color="auto" w:fill="auto"/>
            <w:vAlign w:val="center"/>
            <w:hideMark/>
          </w:tcPr>
          <w:p w14:paraId="369BF1EA"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Số lượng cuộc thi, liên hoan các loại hình nghệ thuật biểu diễn tiếp nhận từ các đơn vị nghệ thuật, các tổ chức, cá nhân thông báo tổ chức</w:t>
            </w:r>
          </w:p>
        </w:tc>
        <w:tc>
          <w:tcPr>
            <w:tcW w:w="2613" w:type="dxa"/>
            <w:tcBorders>
              <w:top w:val="nil"/>
              <w:left w:val="nil"/>
              <w:bottom w:val="single" w:sz="4" w:space="0" w:color="auto"/>
              <w:right w:val="single" w:sz="4" w:space="0" w:color="auto"/>
            </w:tcBorders>
            <w:shd w:val="clear" w:color="000000" w:fill="FFFFFF"/>
            <w:vAlign w:val="center"/>
            <w:hideMark/>
          </w:tcPr>
          <w:p w14:paraId="179C6A4A"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7628FC" w:rsidRPr="00F017F3" w14:paraId="7F6AF6D4"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1447FD0C" w14:textId="7944F049"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2,6</w:t>
            </w:r>
          </w:p>
          <w:p w14:paraId="64C30F56" w14:textId="55262210" w:rsidR="007628FC" w:rsidRPr="00F017F3" w:rsidRDefault="007628FC" w:rsidP="00C07A7B">
            <w:pPr>
              <w:spacing w:before="40" w:after="40" w:line="240" w:lineRule="auto"/>
              <w:rPr>
                <w:rFonts w:ascii="Times New Roman" w:eastAsia="Times New Roman" w:hAnsi="Times New Roman" w:cs="Times New Roman"/>
                <w:sz w:val="24"/>
                <w:szCs w:val="24"/>
              </w:rPr>
            </w:pPr>
          </w:p>
          <w:p w14:paraId="32F59754"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p>
        </w:tc>
        <w:tc>
          <w:tcPr>
            <w:tcW w:w="10873" w:type="dxa"/>
            <w:tcBorders>
              <w:top w:val="nil"/>
              <w:left w:val="nil"/>
              <w:bottom w:val="single" w:sz="4" w:space="0" w:color="auto"/>
              <w:right w:val="single" w:sz="4" w:space="0" w:color="auto"/>
            </w:tcBorders>
            <w:shd w:val="clear" w:color="auto" w:fill="auto"/>
            <w:vAlign w:val="center"/>
            <w:hideMark/>
          </w:tcPr>
          <w:p w14:paraId="28C36624"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Số lượng lưu chiểu bản ghi âm, ghi hình có nội dung biểu diễn nghệ thuật nhằm mục đích thương mại tiếp nhận từ các đơn vị nghệ thuật, các tổ chức, cá nhân</w:t>
            </w:r>
          </w:p>
        </w:tc>
        <w:tc>
          <w:tcPr>
            <w:tcW w:w="2613" w:type="dxa"/>
            <w:tcBorders>
              <w:top w:val="nil"/>
              <w:left w:val="nil"/>
              <w:bottom w:val="single" w:sz="4" w:space="0" w:color="auto"/>
              <w:right w:val="single" w:sz="4" w:space="0" w:color="auto"/>
            </w:tcBorders>
            <w:shd w:val="clear" w:color="000000" w:fill="FFFFFF"/>
            <w:vAlign w:val="center"/>
            <w:hideMark/>
          </w:tcPr>
          <w:p w14:paraId="6B323011"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7628FC" w:rsidRPr="00F017F3" w14:paraId="1C5BE875"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tcPr>
          <w:p w14:paraId="6F307462"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p>
        </w:tc>
        <w:tc>
          <w:tcPr>
            <w:tcW w:w="10873" w:type="dxa"/>
            <w:tcBorders>
              <w:top w:val="nil"/>
              <w:left w:val="nil"/>
              <w:bottom w:val="single" w:sz="4" w:space="0" w:color="auto"/>
              <w:right w:val="single" w:sz="4" w:space="0" w:color="auto"/>
            </w:tcBorders>
            <w:shd w:val="clear" w:color="auto" w:fill="auto"/>
            <w:vAlign w:val="center"/>
          </w:tcPr>
          <w:p w14:paraId="30EDBBC1"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p>
        </w:tc>
        <w:tc>
          <w:tcPr>
            <w:tcW w:w="2613" w:type="dxa"/>
            <w:tcBorders>
              <w:top w:val="nil"/>
              <w:left w:val="nil"/>
              <w:bottom w:val="single" w:sz="4" w:space="0" w:color="auto"/>
              <w:right w:val="single" w:sz="4" w:space="0" w:color="auto"/>
            </w:tcBorders>
            <w:shd w:val="clear" w:color="000000" w:fill="FFFFFF"/>
            <w:vAlign w:val="center"/>
          </w:tcPr>
          <w:p w14:paraId="2B48A12C"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p>
        </w:tc>
      </w:tr>
      <w:tr w:rsidR="007628FC" w:rsidRPr="00F017F3" w14:paraId="0DEBD9AE"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458C308E"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2,7</w:t>
            </w:r>
          </w:p>
        </w:tc>
        <w:tc>
          <w:tcPr>
            <w:tcW w:w="10873" w:type="dxa"/>
            <w:tcBorders>
              <w:top w:val="nil"/>
              <w:left w:val="nil"/>
              <w:bottom w:val="single" w:sz="4" w:space="0" w:color="auto"/>
              <w:right w:val="single" w:sz="4" w:space="0" w:color="auto"/>
            </w:tcBorders>
            <w:shd w:val="clear" w:color="auto" w:fill="auto"/>
            <w:vAlign w:val="center"/>
            <w:hideMark/>
          </w:tcPr>
          <w:p w14:paraId="2E2F9612"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Số lượng các chương biểu diễn nghệ thuật bị yêu cầu dừng hoạt động trên địa bàn tỉnh/thành</w:t>
            </w:r>
          </w:p>
        </w:tc>
        <w:tc>
          <w:tcPr>
            <w:tcW w:w="2613" w:type="dxa"/>
            <w:tcBorders>
              <w:top w:val="nil"/>
              <w:left w:val="nil"/>
              <w:bottom w:val="single" w:sz="4" w:space="0" w:color="auto"/>
              <w:right w:val="single" w:sz="4" w:space="0" w:color="auto"/>
            </w:tcBorders>
            <w:shd w:val="clear" w:color="000000" w:fill="FFFFFF"/>
            <w:vAlign w:val="center"/>
            <w:hideMark/>
          </w:tcPr>
          <w:p w14:paraId="729D0C40"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7628FC" w:rsidRPr="00F017F3" w14:paraId="1094A5AC"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2C0AA761"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2,8</w:t>
            </w:r>
          </w:p>
        </w:tc>
        <w:tc>
          <w:tcPr>
            <w:tcW w:w="10873" w:type="dxa"/>
            <w:tcBorders>
              <w:top w:val="nil"/>
              <w:left w:val="nil"/>
              <w:bottom w:val="single" w:sz="4" w:space="0" w:color="auto"/>
              <w:right w:val="single" w:sz="4" w:space="0" w:color="auto"/>
            </w:tcBorders>
            <w:shd w:val="clear" w:color="auto" w:fill="auto"/>
            <w:vAlign w:val="center"/>
            <w:hideMark/>
          </w:tcPr>
          <w:p w14:paraId="2FC3EC70"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Số lượng các cuộc thi, liên hoan các loại hình nghệ thuật biểu diễn bị yêu cầu thu hồi danh hiệu, giải thưởng và hủy kết quả</w:t>
            </w:r>
          </w:p>
        </w:tc>
        <w:tc>
          <w:tcPr>
            <w:tcW w:w="2613" w:type="dxa"/>
            <w:tcBorders>
              <w:top w:val="nil"/>
              <w:left w:val="nil"/>
              <w:bottom w:val="single" w:sz="4" w:space="0" w:color="auto"/>
              <w:right w:val="single" w:sz="4" w:space="0" w:color="auto"/>
            </w:tcBorders>
            <w:shd w:val="clear" w:color="000000" w:fill="FFFFFF"/>
            <w:vAlign w:val="center"/>
            <w:hideMark/>
          </w:tcPr>
          <w:p w14:paraId="0A524102"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7628FC" w:rsidRPr="00F017F3" w14:paraId="0267A2DA"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31A476F3"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2,9</w:t>
            </w:r>
          </w:p>
        </w:tc>
        <w:tc>
          <w:tcPr>
            <w:tcW w:w="10873" w:type="dxa"/>
            <w:tcBorders>
              <w:top w:val="nil"/>
              <w:left w:val="nil"/>
              <w:bottom w:val="single" w:sz="4" w:space="0" w:color="auto"/>
              <w:right w:val="single" w:sz="4" w:space="0" w:color="auto"/>
            </w:tcBorders>
            <w:shd w:val="clear" w:color="auto" w:fill="auto"/>
            <w:vAlign w:val="center"/>
            <w:hideMark/>
          </w:tcPr>
          <w:p w14:paraId="0D741C5A"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Số lượng các cuộc thi, liên hoan các loại hình nghệ thuật biểu diễn bị yêu cầu hủy kết quả</w:t>
            </w:r>
          </w:p>
        </w:tc>
        <w:tc>
          <w:tcPr>
            <w:tcW w:w="2613" w:type="dxa"/>
            <w:tcBorders>
              <w:top w:val="nil"/>
              <w:left w:val="nil"/>
              <w:bottom w:val="single" w:sz="4" w:space="0" w:color="auto"/>
              <w:right w:val="single" w:sz="4" w:space="0" w:color="auto"/>
            </w:tcBorders>
            <w:shd w:val="clear" w:color="000000" w:fill="FFFFFF"/>
            <w:vAlign w:val="center"/>
            <w:hideMark/>
          </w:tcPr>
          <w:p w14:paraId="3A705487"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7628FC" w:rsidRPr="00F017F3" w14:paraId="77AD6993" w14:textId="77777777" w:rsidTr="007628FC">
        <w:trPr>
          <w:trHeight w:val="80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5CDF3692"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w:t>
            </w:r>
          </w:p>
        </w:tc>
        <w:tc>
          <w:tcPr>
            <w:tcW w:w="10873" w:type="dxa"/>
            <w:tcBorders>
              <w:top w:val="nil"/>
              <w:left w:val="nil"/>
              <w:bottom w:val="single" w:sz="4" w:space="0" w:color="auto"/>
              <w:right w:val="single" w:sz="4" w:space="0" w:color="auto"/>
            </w:tcBorders>
            <w:shd w:val="clear" w:color="auto" w:fill="auto"/>
            <w:vAlign w:val="center"/>
            <w:hideMark/>
          </w:tcPr>
          <w:p w14:paraId="7A3D73C7" w14:textId="77777777" w:rsidR="007628FC" w:rsidRPr="00F017F3" w:rsidRDefault="007628FC"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xml:space="preserve">Số lượng các chương trình biểu diễn nghệ thuật </w:t>
            </w:r>
            <w:r w:rsidRPr="00F017F3">
              <w:rPr>
                <w:rFonts w:ascii="Times New Roman" w:eastAsia="Times New Roman" w:hAnsi="Times New Roman" w:cs="Times New Roman"/>
                <w:b/>
                <w:bCs/>
                <w:i/>
                <w:iCs/>
                <w:sz w:val="24"/>
                <w:szCs w:val="24"/>
              </w:rPr>
              <w:t>(áp dụng đối với các đơn vị nghệ thuật công lập)</w:t>
            </w:r>
            <w:r w:rsidRPr="00F017F3">
              <w:rPr>
                <w:rFonts w:ascii="Times New Roman" w:eastAsia="Times New Roman" w:hAnsi="Times New Roman" w:cs="Times New Roman"/>
                <w:b/>
                <w:bCs/>
                <w:sz w:val="24"/>
                <w:szCs w:val="24"/>
              </w:rPr>
              <w:t xml:space="preserve"> </w:t>
            </w:r>
          </w:p>
        </w:tc>
        <w:tc>
          <w:tcPr>
            <w:tcW w:w="2613" w:type="dxa"/>
            <w:tcBorders>
              <w:top w:val="nil"/>
              <w:left w:val="nil"/>
              <w:bottom w:val="single" w:sz="4" w:space="0" w:color="auto"/>
              <w:right w:val="single" w:sz="4" w:space="0" w:color="auto"/>
            </w:tcBorders>
            <w:shd w:val="clear" w:color="000000" w:fill="FFFFFF"/>
            <w:vAlign w:val="center"/>
            <w:hideMark/>
          </w:tcPr>
          <w:p w14:paraId="228F89FD"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7628FC" w:rsidRPr="00F017F3" w14:paraId="36350DE1" w14:textId="77777777" w:rsidTr="007628FC">
        <w:trPr>
          <w:trHeight w:val="386"/>
        </w:trPr>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52B83538"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0873" w:type="dxa"/>
            <w:tcBorders>
              <w:top w:val="nil"/>
              <w:left w:val="nil"/>
              <w:bottom w:val="single" w:sz="4" w:space="0" w:color="auto"/>
              <w:right w:val="single" w:sz="4" w:space="0" w:color="auto"/>
            </w:tcBorders>
            <w:shd w:val="clear" w:color="auto" w:fill="auto"/>
            <w:vAlign w:val="center"/>
            <w:hideMark/>
          </w:tcPr>
          <w:p w14:paraId="7FDE9941"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vở diễn sân khấu; chương trình ca múa nhạc; tiết mục nghệ thuật mới dàn dựng</w:t>
            </w:r>
          </w:p>
        </w:tc>
        <w:tc>
          <w:tcPr>
            <w:tcW w:w="2613" w:type="dxa"/>
            <w:tcBorders>
              <w:top w:val="nil"/>
              <w:left w:val="nil"/>
              <w:bottom w:val="single" w:sz="4" w:space="0" w:color="auto"/>
              <w:right w:val="single" w:sz="4" w:space="0" w:color="auto"/>
            </w:tcBorders>
            <w:shd w:val="clear" w:color="000000" w:fill="FFFFFF"/>
            <w:vAlign w:val="center"/>
            <w:hideMark/>
          </w:tcPr>
          <w:p w14:paraId="19AA52BE"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16</w:t>
            </w:r>
          </w:p>
        </w:tc>
      </w:tr>
      <w:tr w:rsidR="007628FC" w:rsidRPr="00F017F3" w14:paraId="54C58853" w14:textId="77777777" w:rsidTr="007628FC">
        <w:trPr>
          <w:trHeight w:val="772"/>
        </w:trPr>
        <w:tc>
          <w:tcPr>
            <w:tcW w:w="1062" w:type="dxa"/>
            <w:vMerge/>
            <w:tcBorders>
              <w:top w:val="nil"/>
              <w:left w:val="single" w:sz="4" w:space="0" w:color="auto"/>
              <w:bottom w:val="single" w:sz="4" w:space="0" w:color="auto"/>
              <w:right w:val="single" w:sz="4" w:space="0" w:color="auto"/>
            </w:tcBorders>
            <w:vAlign w:val="center"/>
            <w:hideMark/>
          </w:tcPr>
          <w:p w14:paraId="2C6235D3"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p>
        </w:tc>
        <w:tc>
          <w:tcPr>
            <w:tcW w:w="10873" w:type="dxa"/>
            <w:tcBorders>
              <w:top w:val="nil"/>
              <w:left w:val="nil"/>
              <w:bottom w:val="single" w:sz="4" w:space="0" w:color="auto"/>
              <w:right w:val="single" w:sz="4" w:space="0" w:color="auto"/>
            </w:tcBorders>
            <w:shd w:val="clear" w:color="auto" w:fill="auto"/>
            <w:vAlign w:val="center"/>
            <w:hideMark/>
          </w:tcPr>
          <w:p w14:paraId="4EB7A543"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vở diễn sân khấu; chương trình ca múa nhạc; tiết mục nghệ thuật sửa chữa và nâng cao</w:t>
            </w:r>
          </w:p>
        </w:tc>
        <w:tc>
          <w:tcPr>
            <w:tcW w:w="2613" w:type="dxa"/>
            <w:tcBorders>
              <w:top w:val="nil"/>
              <w:left w:val="nil"/>
              <w:bottom w:val="single" w:sz="4" w:space="0" w:color="auto"/>
              <w:right w:val="single" w:sz="4" w:space="0" w:color="auto"/>
            </w:tcBorders>
            <w:shd w:val="clear" w:color="000000" w:fill="FFFFFF"/>
            <w:vAlign w:val="center"/>
            <w:hideMark/>
          </w:tcPr>
          <w:p w14:paraId="764BCB5C"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w:t>
            </w:r>
          </w:p>
        </w:tc>
      </w:tr>
      <w:tr w:rsidR="007628FC" w:rsidRPr="00F017F3" w14:paraId="1C5A2C0D" w14:textId="77777777" w:rsidTr="007628FC">
        <w:trPr>
          <w:trHeight w:val="80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390BB464"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c>
          <w:tcPr>
            <w:tcW w:w="10873" w:type="dxa"/>
            <w:tcBorders>
              <w:top w:val="nil"/>
              <w:left w:val="nil"/>
              <w:bottom w:val="single" w:sz="4" w:space="0" w:color="auto"/>
              <w:right w:val="single" w:sz="4" w:space="0" w:color="auto"/>
            </w:tcBorders>
            <w:shd w:val="clear" w:color="auto" w:fill="auto"/>
            <w:vAlign w:val="center"/>
            <w:hideMark/>
          </w:tcPr>
          <w:p w14:paraId="11142ACF" w14:textId="77777777" w:rsidR="007628FC" w:rsidRPr="00F017F3" w:rsidRDefault="007628FC"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xml:space="preserve">Về Danh hiệu, giải thưởng trong lĩnh vực nghệ thuật biểu diễn </w:t>
            </w:r>
            <w:r w:rsidRPr="00F017F3">
              <w:rPr>
                <w:rFonts w:ascii="Times New Roman" w:eastAsia="Times New Roman" w:hAnsi="Times New Roman" w:cs="Times New Roman"/>
                <w:b/>
                <w:bCs/>
                <w:i/>
                <w:iCs/>
                <w:sz w:val="24"/>
                <w:szCs w:val="24"/>
              </w:rPr>
              <w:t>(thông qua xét danh hiệu nghệ sỹ; thông qua các cuộc thi, liên hoan nghệ thuật…)</w:t>
            </w:r>
          </w:p>
        </w:tc>
        <w:tc>
          <w:tcPr>
            <w:tcW w:w="2613" w:type="dxa"/>
            <w:tcBorders>
              <w:top w:val="nil"/>
              <w:left w:val="nil"/>
              <w:bottom w:val="single" w:sz="4" w:space="0" w:color="auto"/>
              <w:right w:val="single" w:sz="4" w:space="0" w:color="auto"/>
            </w:tcBorders>
            <w:shd w:val="clear" w:color="000000" w:fill="FFFFFF"/>
            <w:vAlign w:val="center"/>
            <w:hideMark/>
          </w:tcPr>
          <w:p w14:paraId="4DBB0FCE"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7628FC" w:rsidRPr="00F017F3" w14:paraId="32C8C6C8" w14:textId="77777777" w:rsidTr="007628FC">
        <w:trPr>
          <w:trHeight w:val="386"/>
        </w:trPr>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4A58BCDF"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lastRenderedPageBreak/>
              <w:t> </w:t>
            </w:r>
          </w:p>
        </w:tc>
        <w:tc>
          <w:tcPr>
            <w:tcW w:w="10873" w:type="dxa"/>
            <w:tcBorders>
              <w:top w:val="nil"/>
              <w:left w:val="nil"/>
              <w:bottom w:val="single" w:sz="4" w:space="0" w:color="auto"/>
              <w:right w:val="single" w:sz="4" w:space="0" w:color="auto"/>
            </w:tcBorders>
            <w:shd w:val="clear" w:color="auto" w:fill="auto"/>
            <w:vAlign w:val="center"/>
            <w:hideMark/>
          </w:tcPr>
          <w:p w14:paraId="4952A229"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lượng Huy chương vàng, Huy chương bạc, Giải nhất/nhì/ba</w:t>
            </w:r>
          </w:p>
        </w:tc>
        <w:tc>
          <w:tcPr>
            <w:tcW w:w="2613" w:type="dxa"/>
            <w:tcBorders>
              <w:top w:val="nil"/>
              <w:left w:val="nil"/>
              <w:bottom w:val="single" w:sz="4" w:space="0" w:color="auto"/>
              <w:right w:val="single" w:sz="4" w:space="0" w:color="auto"/>
            </w:tcBorders>
            <w:shd w:val="clear" w:color="000000" w:fill="FFFFFF"/>
            <w:vAlign w:val="center"/>
            <w:hideMark/>
          </w:tcPr>
          <w:p w14:paraId="0223CEFF"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7628FC" w:rsidRPr="00F017F3" w14:paraId="3200ADA6" w14:textId="77777777" w:rsidTr="007628FC">
        <w:trPr>
          <w:trHeight w:val="1159"/>
        </w:trPr>
        <w:tc>
          <w:tcPr>
            <w:tcW w:w="1062" w:type="dxa"/>
            <w:vMerge/>
            <w:tcBorders>
              <w:top w:val="nil"/>
              <w:left w:val="single" w:sz="4" w:space="0" w:color="auto"/>
              <w:bottom w:val="single" w:sz="4" w:space="0" w:color="auto"/>
              <w:right w:val="single" w:sz="4" w:space="0" w:color="auto"/>
            </w:tcBorders>
            <w:vAlign w:val="center"/>
            <w:hideMark/>
          </w:tcPr>
          <w:p w14:paraId="5B7EBEB3"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p>
        </w:tc>
        <w:tc>
          <w:tcPr>
            <w:tcW w:w="10873" w:type="dxa"/>
            <w:tcBorders>
              <w:top w:val="nil"/>
              <w:left w:val="nil"/>
              <w:bottom w:val="single" w:sz="4" w:space="0" w:color="auto"/>
              <w:right w:val="single" w:sz="4" w:space="0" w:color="auto"/>
            </w:tcBorders>
            <w:shd w:val="clear" w:color="auto" w:fill="auto"/>
            <w:vAlign w:val="center"/>
            <w:hideMark/>
          </w:tcPr>
          <w:p w14:paraId="2866B3EB"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lượng nghệ sỹ được Nhà nước phong tặng danh hiệu (Nghệ sỹ ưu tú, Nghệ sỹ nhân dân, Giải thưởng Nhà nước, Giải thưởng Hồ Chí Minh về văn học nghệ thuật…)</w:t>
            </w:r>
          </w:p>
        </w:tc>
        <w:tc>
          <w:tcPr>
            <w:tcW w:w="2613" w:type="dxa"/>
            <w:tcBorders>
              <w:top w:val="nil"/>
              <w:left w:val="nil"/>
              <w:bottom w:val="single" w:sz="4" w:space="0" w:color="auto"/>
              <w:right w:val="single" w:sz="4" w:space="0" w:color="auto"/>
            </w:tcBorders>
            <w:shd w:val="clear" w:color="000000" w:fill="FFFFFF"/>
            <w:vAlign w:val="center"/>
            <w:hideMark/>
          </w:tcPr>
          <w:p w14:paraId="0710FE83"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7628FC" w:rsidRPr="00F017F3" w14:paraId="1FA76217" w14:textId="77777777" w:rsidTr="007628FC">
        <w:trPr>
          <w:trHeight w:val="386"/>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5F128CC6"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w:t>
            </w:r>
          </w:p>
        </w:tc>
        <w:tc>
          <w:tcPr>
            <w:tcW w:w="10873" w:type="dxa"/>
            <w:tcBorders>
              <w:top w:val="nil"/>
              <w:left w:val="nil"/>
              <w:bottom w:val="single" w:sz="4" w:space="0" w:color="auto"/>
              <w:right w:val="single" w:sz="4" w:space="0" w:color="auto"/>
            </w:tcBorders>
            <w:shd w:val="clear" w:color="auto" w:fill="auto"/>
            <w:vAlign w:val="center"/>
            <w:hideMark/>
          </w:tcPr>
          <w:p w14:paraId="65AF6F1B" w14:textId="77777777" w:rsidR="007628FC" w:rsidRPr="00F017F3" w:rsidRDefault="007628FC"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buổi biểu diễn trong năm</w:t>
            </w:r>
          </w:p>
        </w:tc>
        <w:tc>
          <w:tcPr>
            <w:tcW w:w="2613" w:type="dxa"/>
            <w:tcBorders>
              <w:top w:val="nil"/>
              <w:left w:val="nil"/>
              <w:bottom w:val="single" w:sz="4" w:space="0" w:color="auto"/>
              <w:right w:val="single" w:sz="4" w:space="0" w:color="auto"/>
            </w:tcBorders>
            <w:shd w:val="clear" w:color="000000" w:fill="FFFFFF"/>
            <w:vAlign w:val="center"/>
            <w:hideMark/>
          </w:tcPr>
          <w:p w14:paraId="16463D39"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7628FC" w:rsidRPr="00F017F3" w14:paraId="752D1FD8" w14:textId="77777777" w:rsidTr="007628FC">
        <w:trPr>
          <w:trHeight w:val="386"/>
        </w:trPr>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736AD08A"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0873" w:type="dxa"/>
            <w:tcBorders>
              <w:top w:val="nil"/>
              <w:left w:val="nil"/>
              <w:bottom w:val="single" w:sz="4" w:space="0" w:color="auto"/>
              <w:right w:val="single" w:sz="4" w:space="0" w:color="auto"/>
            </w:tcBorders>
            <w:shd w:val="clear" w:color="auto" w:fill="auto"/>
            <w:vAlign w:val="center"/>
            <w:hideMark/>
          </w:tcPr>
          <w:p w14:paraId="63CF2336"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Tổ chức thực hiện của các đơn vị nghệ thuật công lập</w:t>
            </w:r>
          </w:p>
        </w:tc>
        <w:tc>
          <w:tcPr>
            <w:tcW w:w="2613" w:type="dxa"/>
            <w:tcBorders>
              <w:top w:val="nil"/>
              <w:left w:val="nil"/>
              <w:bottom w:val="single" w:sz="4" w:space="0" w:color="auto"/>
              <w:right w:val="single" w:sz="4" w:space="0" w:color="auto"/>
            </w:tcBorders>
            <w:shd w:val="clear" w:color="000000" w:fill="FFFFFF"/>
            <w:vAlign w:val="center"/>
            <w:hideMark/>
          </w:tcPr>
          <w:p w14:paraId="1C86A9CF"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110 buổi</w:t>
            </w:r>
          </w:p>
        </w:tc>
      </w:tr>
      <w:tr w:rsidR="007628FC" w:rsidRPr="00F017F3" w14:paraId="63B8F387" w14:textId="77777777" w:rsidTr="007628FC">
        <w:trPr>
          <w:trHeight w:val="772"/>
        </w:trPr>
        <w:tc>
          <w:tcPr>
            <w:tcW w:w="1062" w:type="dxa"/>
            <w:vMerge/>
            <w:tcBorders>
              <w:top w:val="nil"/>
              <w:left w:val="single" w:sz="4" w:space="0" w:color="auto"/>
              <w:bottom w:val="single" w:sz="4" w:space="0" w:color="auto"/>
              <w:right w:val="single" w:sz="4" w:space="0" w:color="auto"/>
            </w:tcBorders>
            <w:vAlign w:val="center"/>
            <w:hideMark/>
          </w:tcPr>
          <w:p w14:paraId="5F2BA3C4"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p>
        </w:tc>
        <w:tc>
          <w:tcPr>
            <w:tcW w:w="10873" w:type="dxa"/>
            <w:tcBorders>
              <w:top w:val="nil"/>
              <w:left w:val="nil"/>
              <w:bottom w:val="single" w:sz="4" w:space="0" w:color="auto"/>
              <w:right w:val="single" w:sz="4" w:space="0" w:color="auto"/>
            </w:tcBorders>
            <w:shd w:val="clear" w:color="auto" w:fill="auto"/>
            <w:vAlign w:val="center"/>
            <w:hideMark/>
          </w:tcPr>
          <w:p w14:paraId="2836919D" w14:textId="77777777" w:rsidR="007628FC" w:rsidRPr="00F017F3" w:rsidRDefault="007628FC"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Tổ chức thực hiện của các tổ chức, cá nhân đăng ký kinh doanh hoạt động biểu diễn nghệ thuật theo quy định của pháp luật</w:t>
            </w:r>
          </w:p>
        </w:tc>
        <w:tc>
          <w:tcPr>
            <w:tcW w:w="2613" w:type="dxa"/>
            <w:tcBorders>
              <w:top w:val="nil"/>
              <w:left w:val="nil"/>
              <w:bottom w:val="single" w:sz="4" w:space="0" w:color="auto"/>
              <w:right w:val="single" w:sz="4" w:space="0" w:color="auto"/>
            </w:tcBorders>
            <w:shd w:val="clear" w:color="000000" w:fill="FFFFFF"/>
            <w:vAlign w:val="center"/>
            <w:hideMark/>
          </w:tcPr>
          <w:p w14:paraId="507CEDBB"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7628FC" w:rsidRPr="00F017F3" w14:paraId="32342E85" w14:textId="77777777" w:rsidTr="007628FC">
        <w:trPr>
          <w:trHeight w:val="77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49635EA7"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c>
          <w:tcPr>
            <w:tcW w:w="10873" w:type="dxa"/>
            <w:tcBorders>
              <w:top w:val="nil"/>
              <w:left w:val="nil"/>
              <w:bottom w:val="single" w:sz="4" w:space="0" w:color="auto"/>
              <w:right w:val="single" w:sz="4" w:space="0" w:color="auto"/>
            </w:tcBorders>
            <w:shd w:val="clear" w:color="auto" w:fill="auto"/>
            <w:vAlign w:val="center"/>
            <w:hideMark/>
          </w:tcPr>
          <w:p w14:paraId="043319FE" w14:textId="77777777" w:rsidR="007628FC" w:rsidRPr="00F017F3" w:rsidRDefault="007628FC"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Ước số lượng người xem biểu diễn nghệ thuật chuyên nghiệp (người/năm)</w:t>
            </w:r>
          </w:p>
        </w:tc>
        <w:tc>
          <w:tcPr>
            <w:tcW w:w="2613" w:type="dxa"/>
            <w:tcBorders>
              <w:top w:val="nil"/>
              <w:left w:val="nil"/>
              <w:bottom w:val="single" w:sz="4" w:space="0" w:color="auto"/>
              <w:right w:val="single" w:sz="4" w:space="0" w:color="auto"/>
            </w:tcBorders>
            <w:shd w:val="clear" w:color="000000" w:fill="FFFFFF"/>
            <w:vAlign w:val="center"/>
            <w:hideMark/>
          </w:tcPr>
          <w:p w14:paraId="3778D946"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xml:space="preserve">200.000 nghìn lượt người xem </w:t>
            </w:r>
          </w:p>
        </w:tc>
      </w:tr>
      <w:tr w:rsidR="007628FC" w:rsidRPr="00F017F3" w14:paraId="04B5731B" w14:textId="77777777" w:rsidTr="007628FC">
        <w:trPr>
          <w:trHeight w:val="802"/>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16E960DC"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7</w:t>
            </w:r>
          </w:p>
        </w:tc>
        <w:tc>
          <w:tcPr>
            <w:tcW w:w="10873" w:type="dxa"/>
            <w:tcBorders>
              <w:top w:val="nil"/>
              <w:left w:val="nil"/>
              <w:bottom w:val="single" w:sz="4" w:space="0" w:color="auto"/>
              <w:right w:val="single" w:sz="4" w:space="0" w:color="auto"/>
            </w:tcBorders>
            <w:shd w:val="clear" w:color="auto" w:fill="auto"/>
            <w:vAlign w:val="center"/>
            <w:hideMark/>
          </w:tcPr>
          <w:p w14:paraId="1235A8C6" w14:textId="77777777" w:rsidR="007628FC" w:rsidRPr="00F017F3" w:rsidRDefault="007628FC"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xml:space="preserve">Kinh phí hàng năm cấp thường xuyên và không thường xuyên </w:t>
            </w:r>
            <w:r w:rsidRPr="00F017F3">
              <w:rPr>
                <w:rFonts w:ascii="Times New Roman" w:eastAsia="Times New Roman" w:hAnsi="Times New Roman" w:cs="Times New Roman"/>
                <w:b/>
                <w:bCs/>
                <w:i/>
                <w:iCs/>
                <w:sz w:val="24"/>
                <w:szCs w:val="24"/>
              </w:rPr>
              <w:t>(đối với các đơn vị nghệ thuật công lập)</w:t>
            </w:r>
          </w:p>
        </w:tc>
        <w:tc>
          <w:tcPr>
            <w:tcW w:w="2613" w:type="dxa"/>
            <w:tcBorders>
              <w:top w:val="nil"/>
              <w:left w:val="nil"/>
              <w:bottom w:val="single" w:sz="4" w:space="0" w:color="auto"/>
              <w:right w:val="single" w:sz="4" w:space="0" w:color="auto"/>
            </w:tcBorders>
            <w:shd w:val="clear" w:color="000000" w:fill="FFFFFF"/>
            <w:vAlign w:val="center"/>
            <w:hideMark/>
          </w:tcPr>
          <w:p w14:paraId="2F986708"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80 buổi</w:t>
            </w:r>
          </w:p>
        </w:tc>
      </w:tr>
      <w:tr w:rsidR="007628FC" w:rsidRPr="00F017F3" w14:paraId="2014C1C2" w14:textId="77777777" w:rsidTr="007628FC">
        <w:trPr>
          <w:trHeight w:val="400"/>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400D7414" w14:textId="77777777" w:rsidR="007628FC" w:rsidRPr="00F017F3" w:rsidRDefault="007628FC"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8</w:t>
            </w:r>
          </w:p>
        </w:tc>
        <w:tc>
          <w:tcPr>
            <w:tcW w:w="10873" w:type="dxa"/>
            <w:tcBorders>
              <w:top w:val="nil"/>
              <w:left w:val="nil"/>
              <w:bottom w:val="single" w:sz="4" w:space="0" w:color="auto"/>
              <w:right w:val="single" w:sz="4" w:space="0" w:color="auto"/>
            </w:tcBorders>
            <w:shd w:val="clear" w:color="auto" w:fill="auto"/>
            <w:vAlign w:val="center"/>
            <w:hideMark/>
          </w:tcPr>
          <w:p w14:paraId="5F2AEF9E" w14:textId="77777777" w:rsidR="007628FC" w:rsidRPr="00F017F3" w:rsidRDefault="007628FC"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xml:space="preserve">Doanh thu </w:t>
            </w:r>
            <w:r w:rsidRPr="00F017F3">
              <w:rPr>
                <w:rFonts w:ascii="Times New Roman" w:eastAsia="Times New Roman" w:hAnsi="Times New Roman" w:cs="Times New Roman"/>
                <w:b/>
                <w:bCs/>
                <w:i/>
                <w:iCs/>
                <w:sz w:val="24"/>
                <w:szCs w:val="24"/>
              </w:rPr>
              <w:t>(đối với các đơn vị nghệ thuật công lập)</w:t>
            </w:r>
          </w:p>
        </w:tc>
        <w:tc>
          <w:tcPr>
            <w:tcW w:w="2613" w:type="dxa"/>
            <w:tcBorders>
              <w:top w:val="nil"/>
              <w:left w:val="nil"/>
              <w:bottom w:val="single" w:sz="4" w:space="0" w:color="auto"/>
              <w:right w:val="single" w:sz="4" w:space="0" w:color="auto"/>
            </w:tcBorders>
            <w:shd w:val="clear" w:color="000000" w:fill="FFFFFF"/>
            <w:vAlign w:val="center"/>
            <w:hideMark/>
          </w:tcPr>
          <w:p w14:paraId="0D375DC3" w14:textId="77777777" w:rsidR="007628FC" w:rsidRPr="00F017F3" w:rsidRDefault="007628FC"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bl>
    <w:p w14:paraId="558B39B0" w14:textId="5AD292B7" w:rsidR="008A384A" w:rsidRPr="00F017F3" w:rsidRDefault="008A384A" w:rsidP="00C07A7B">
      <w:pPr>
        <w:spacing w:before="40" w:after="40" w:line="240" w:lineRule="auto"/>
        <w:jc w:val="center"/>
        <w:rPr>
          <w:rFonts w:ascii="Times New Roman" w:hAnsi="Times New Roman" w:cs="Times New Roman"/>
          <w:b/>
          <w:color w:val="auto"/>
          <w:sz w:val="24"/>
          <w:szCs w:val="24"/>
          <w:lang w:val="it-IT"/>
        </w:rPr>
      </w:pPr>
    </w:p>
    <w:p w14:paraId="5B536932" w14:textId="66D44DDB"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79BBB388" w14:textId="20D2DA8A"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54169568" w14:textId="6286787A"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5BC8C2A0" w14:textId="1D91BE49"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7B3DB6BB" w14:textId="2D0B080D"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1B40B59D" w14:textId="2C5DA541"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1F996F6E" w14:textId="00D2E225"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353A6428" w14:textId="33E9CAC1"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2B142315" w14:textId="7484462F"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118569EB" w14:textId="767DAC33"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4E440C6C" w14:textId="29D4D3DD"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26462B44" w14:textId="77777777"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sectPr w:rsidR="007628FC" w:rsidRPr="00F017F3" w:rsidSect="00F017F3">
          <w:pgSz w:w="16841" w:h="11906" w:orient="landscape"/>
          <w:pgMar w:top="990" w:right="1015" w:bottom="1260" w:left="1191" w:header="720" w:footer="720" w:gutter="0"/>
          <w:cols w:space="720"/>
          <w:titlePg/>
        </w:sectPr>
      </w:pPr>
    </w:p>
    <w:p w14:paraId="182EDF7A" w14:textId="2D43D257" w:rsidR="00266B56" w:rsidRPr="00F017F3" w:rsidRDefault="008335C4"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lastRenderedPageBreak/>
        <w:t>B</w:t>
      </w:r>
      <w:r w:rsidR="00266B56" w:rsidRPr="00F017F3">
        <w:rPr>
          <w:rFonts w:ascii="Times New Roman" w:hAnsi="Times New Roman" w:cs="Times New Roman"/>
          <w:b/>
          <w:color w:val="auto"/>
          <w:sz w:val="24"/>
          <w:szCs w:val="24"/>
          <w:lang w:val="it-IT"/>
        </w:rPr>
        <w:t xml:space="preserve">IỂU MẪU </w:t>
      </w:r>
    </w:p>
    <w:p w14:paraId="310BB0C6" w14:textId="7731C038" w:rsidR="007628FC" w:rsidRPr="00F017F3" w:rsidRDefault="00266B56"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t>SỐ LIỆU CƠ BẢN VỀ MỸ THUẬT, NHIẾP ẢNH VÀ TRIỂN LÃM</w:t>
      </w:r>
    </w:p>
    <w:p w14:paraId="4AA8152F" w14:textId="75E58D24" w:rsidR="00266B56" w:rsidRPr="00F017F3" w:rsidRDefault="00266B56" w:rsidP="00C07A7B">
      <w:pPr>
        <w:spacing w:before="40" w:after="40" w:line="240" w:lineRule="auto"/>
        <w:jc w:val="center"/>
        <w:rPr>
          <w:rFonts w:ascii="Times New Roman" w:hAnsi="Times New Roman" w:cs="Times New Roman"/>
          <w:b/>
          <w:color w:val="auto"/>
          <w:sz w:val="24"/>
          <w:szCs w:val="24"/>
          <w:lang w:val="it-IT"/>
        </w:rPr>
      </w:pPr>
    </w:p>
    <w:tbl>
      <w:tblPr>
        <w:tblW w:w="9784" w:type="dxa"/>
        <w:tblInd w:w="-651" w:type="dxa"/>
        <w:tblLook w:val="04A0" w:firstRow="1" w:lastRow="0" w:firstColumn="1" w:lastColumn="0" w:noHBand="0" w:noVBand="1"/>
      </w:tblPr>
      <w:tblGrid>
        <w:gridCol w:w="715"/>
        <w:gridCol w:w="7406"/>
        <w:gridCol w:w="1663"/>
      </w:tblGrid>
      <w:tr w:rsidR="008335C4" w:rsidRPr="00F017F3" w14:paraId="255FD23E" w14:textId="77777777" w:rsidTr="008335C4">
        <w:trPr>
          <w:trHeight w:val="37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EC30C" w14:textId="77777777" w:rsidR="008335C4" w:rsidRPr="00F017F3" w:rsidRDefault="008335C4"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Stt</w:t>
            </w:r>
          </w:p>
        </w:tc>
        <w:tc>
          <w:tcPr>
            <w:tcW w:w="7406" w:type="dxa"/>
            <w:tcBorders>
              <w:top w:val="single" w:sz="4" w:space="0" w:color="auto"/>
              <w:left w:val="nil"/>
              <w:bottom w:val="single" w:sz="4" w:space="0" w:color="auto"/>
              <w:right w:val="single" w:sz="4" w:space="0" w:color="auto"/>
            </w:tcBorders>
            <w:shd w:val="clear" w:color="auto" w:fill="auto"/>
            <w:vAlign w:val="center"/>
            <w:hideMark/>
          </w:tcPr>
          <w:p w14:paraId="0E4D527E" w14:textId="77777777" w:rsidR="008335C4" w:rsidRPr="00F017F3" w:rsidRDefault="008335C4"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Nội dung</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476268EB" w14:textId="77777777" w:rsidR="008335C4" w:rsidRPr="00F017F3" w:rsidRDefault="008335C4"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Năm 2024</w:t>
            </w:r>
          </w:p>
        </w:tc>
      </w:tr>
      <w:tr w:rsidR="008335C4" w:rsidRPr="00F017F3" w14:paraId="1D4B208B" w14:textId="77777777" w:rsidTr="008335C4">
        <w:trPr>
          <w:trHeight w:val="377"/>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8116A50"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7406" w:type="dxa"/>
            <w:tcBorders>
              <w:top w:val="nil"/>
              <w:left w:val="nil"/>
              <w:bottom w:val="single" w:sz="4" w:space="0" w:color="auto"/>
              <w:right w:val="single" w:sz="4" w:space="0" w:color="auto"/>
            </w:tcBorders>
            <w:shd w:val="clear" w:color="auto" w:fill="auto"/>
            <w:vAlign w:val="center"/>
            <w:hideMark/>
          </w:tcPr>
          <w:p w14:paraId="7F287E70" w14:textId="77777777" w:rsidR="008335C4" w:rsidRPr="00F017F3" w:rsidRDefault="008335C4"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Số lượng cấp xin phép triển lãm</w:t>
            </w:r>
          </w:p>
        </w:tc>
        <w:tc>
          <w:tcPr>
            <w:tcW w:w="1663" w:type="dxa"/>
            <w:tcBorders>
              <w:top w:val="nil"/>
              <w:left w:val="nil"/>
              <w:bottom w:val="single" w:sz="4" w:space="0" w:color="auto"/>
              <w:right w:val="single" w:sz="4" w:space="0" w:color="auto"/>
            </w:tcBorders>
            <w:shd w:val="clear" w:color="000000" w:fill="FFFFFF"/>
            <w:vAlign w:val="center"/>
            <w:hideMark/>
          </w:tcPr>
          <w:p w14:paraId="4F8786CC"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093F4B8F" w14:textId="77777777" w:rsidTr="008335C4">
        <w:trPr>
          <w:trHeight w:val="377"/>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662C4591"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406" w:type="dxa"/>
            <w:tcBorders>
              <w:top w:val="nil"/>
              <w:left w:val="nil"/>
              <w:bottom w:val="single" w:sz="4" w:space="0" w:color="auto"/>
              <w:right w:val="single" w:sz="4" w:space="0" w:color="auto"/>
            </w:tcBorders>
            <w:shd w:val="clear" w:color="auto" w:fill="auto"/>
            <w:vAlign w:val="center"/>
            <w:hideMark/>
          </w:tcPr>
          <w:p w14:paraId="4B75BA0B"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xml:space="preserve">- Triển lãm mỹ thuật </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F2730"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8335C4" w:rsidRPr="00F017F3" w14:paraId="0DE16CBD"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5C426ECF"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7BA1EE70"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Trong nước</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0E452677"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6506421A"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1C154968"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77ADDDD7"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Ra nước ngoài</w:t>
            </w:r>
          </w:p>
        </w:tc>
        <w:tc>
          <w:tcPr>
            <w:tcW w:w="1663" w:type="dxa"/>
            <w:tcBorders>
              <w:top w:val="nil"/>
              <w:left w:val="nil"/>
              <w:bottom w:val="single" w:sz="4" w:space="0" w:color="auto"/>
              <w:right w:val="single" w:sz="4" w:space="0" w:color="auto"/>
            </w:tcBorders>
            <w:shd w:val="clear" w:color="000000" w:fill="FFFFFF"/>
            <w:vAlign w:val="center"/>
            <w:hideMark/>
          </w:tcPr>
          <w:p w14:paraId="642470BF"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61C99B8E"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3C22BCCE"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1BB2111E"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Triển lãm nhiếp ảnh</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75D0E"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1D57A6C8"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0E617CA4"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4CF76230"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Trong nước</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497EB7A2"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101B23D1"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46A613D5"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6C53AFAA"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Ra nước ngoài</w:t>
            </w:r>
          </w:p>
        </w:tc>
        <w:tc>
          <w:tcPr>
            <w:tcW w:w="1663" w:type="dxa"/>
            <w:tcBorders>
              <w:top w:val="nil"/>
              <w:left w:val="nil"/>
              <w:bottom w:val="single" w:sz="4" w:space="0" w:color="auto"/>
              <w:right w:val="single" w:sz="4" w:space="0" w:color="auto"/>
            </w:tcBorders>
            <w:shd w:val="clear" w:color="000000" w:fill="FFFFFF"/>
            <w:vAlign w:val="center"/>
            <w:hideMark/>
          </w:tcPr>
          <w:p w14:paraId="6186EC11"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72C1C0B0"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7C39C205"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4ED52364"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Các triển lãm không vì mục đích thương mại</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B8A9E"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8335C4" w:rsidRPr="00F017F3" w14:paraId="4294C0E3"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0E0A125B"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336EEE9F"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Trong nước</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41C52121"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7E8062A9"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5FB88C65"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45EEE6EB"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Ra nước ngoài</w:t>
            </w:r>
          </w:p>
        </w:tc>
        <w:tc>
          <w:tcPr>
            <w:tcW w:w="1663" w:type="dxa"/>
            <w:tcBorders>
              <w:top w:val="nil"/>
              <w:left w:val="nil"/>
              <w:bottom w:val="single" w:sz="4" w:space="0" w:color="auto"/>
              <w:right w:val="single" w:sz="4" w:space="0" w:color="auto"/>
            </w:tcBorders>
            <w:shd w:val="clear" w:color="000000" w:fill="FFFFFF"/>
            <w:vAlign w:val="center"/>
            <w:hideMark/>
          </w:tcPr>
          <w:p w14:paraId="791D923F"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2FDF8547" w14:textId="77777777" w:rsidTr="008335C4">
        <w:trPr>
          <w:trHeight w:val="755"/>
        </w:trPr>
        <w:tc>
          <w:tcPr>
            <w:tcW w:w="715" w:type="dxa"/>
            <w:vMerge/>
            <w:tcBorders>
              <w:top w:val="nil"/>
              <w:left w:val="single" w:sz="4" w:space="0" w:color="auto"/>
              <w:bottom w:val="single" w:sz="4" w:space="0" w:color="auto"/>
              <w:right w:val="single" w:sz="4" w:space="0" w:color="auto"/>
            </w:tcBorders>
            <w:vAlign w:val="center"/>
            <w:hideMark/>
          </w:tcPr>
          <w:p w14:paraId="1E55DD44"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5F163485"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Số lượng giấy phép/văn bản phê duyệt nội dung tác phẩm mỹ thuật, nhiếp ảnh xuất, nhập khẩu</w:t>
            </w:r>
          </w:p>
        </w:tc>
        <w:tc>
          <w:tcPr>
            <w:tcW w:w="1663" w:type="dxa"/>
            <w:tcBorders>
              <w:top w:val="nil"/>
              <w:left w:val="nil"/>
              <w:bottom w:val="single" w:sz="4" w:space="0" w:color="auto"/>
              <w:right w:val="single" w:sz="4" w:space="0" w:color="auto"/>
            </w:tcBorders>
            <w:shd w:val="clear" w:color="000000" w:fill="FFFFFF"/>
            <w:vAlign w:val="center"/>
            <w:hideMark/>
          </w:tcPr>
          <w:p w14:paraId="71E9C2B5"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8335C4" w:rsidRPr="00F017F3" w14:paraId="3BD6B114" w14:textId="77777777" w:rsidTr="008335C4">
        <w:trPr>
          <w:trHeight w:val="377"/>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D08C172"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w:t>
            </w:r>
          </w:p>
        </w:tc>
        <w:tc>
          <w:tcPr>
            <w:tcW w:w="7406" w:type="dxa"/>
            <w:tcBorders>
              <w:top w:val="nil"/>
              <w:left w:val="nil"/>
              <w:bottom w:val="single" w:sz="4" w:space="0" w:color="auto"/>
              <w:right w:val="single" w:sz="4" w:space="0" w:color="auto"/>
            </w:tcBorders>
            <w:shd w:val="clear" w:color="auto" w:fill="auto"/>
            <w:vAlign w:val="center"/>
            <w:hideMark/>
          </w:tcPr>
          <w:p w14:paraId="43F20549" w14:textId="77777777" w:rsidR="008335C4" w:rsidRPr="00F017F3" w:rsidRDefault="008335C4"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Số lượng họa sĩ, nhà điêu khắc, nghệ sĩ nhiếp ảnh</w:t>
            </w:r>
          </w:p>
        </w:tc>
        <w:tc>
          <w:tcPr>
            <w:tcW w:w="1663" w:type="dxa"/>
            <w:tcBorders>
              <w:top w:val="nil"/>
              <w:left w:val="nil"/>
              <w:bottom w:val="single" w:sz="4" w:space="0" w:color="auto"/>
              <w:right w:val="single" w:sz="4" w:space="0" w:color="auto"/>
            </w:tcBorders>
            <w:shd w:val="clear" w:color="000000" w:fill="FFFFFF"/>
            <w:vAlign w:val="center"/>
            <w:hideMark/>
          </w:tcPr>
          <w:p w14:paraId="36C19750"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6BA63C3A" w14:textId="77777777" w:rsidTr="008335C4">
        <w:trPr>
          <w:trHeight w:val="377"/>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36541E03"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406" w:type="dxa"/>
            <w:tcBorders>
              <w:top w:val="nil"/>
              <w:left w:val="nil"/>
              <w:bottom w:val="single" w:sz="4" w:space="0" w:color="auto"/>
              <w:right w:val="single" w:sz="4" w:space="0" w:color="auto"/>
            </w:tcBorders>
            <w:shd w:val="clear" w:color="auto" w:fill="auto"/>
            <w:vAlign w:val="center"/>
            <w:hideMark/>
          </w:tcPr>
          <w:p w14:paraId="54103972"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Mỹ thuật</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8BAE3"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6AC318D0"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63616BE3"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2B74D62E"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Họa sĩ Hội Mỹ thuật địa phương</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3C498012"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17</w:t>
            </w:r>
          </w:p>
        </w:tc>
      </w:tr>
      <w:tr w:rsidR="008335C4" w:rsidRPr="00F017F3" w14:paraId="64781824"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599BE171"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4C248BE2"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Nhà điêu khắc Hội Mỹ thuật địa phương</w:t>
            </w:r>
          </w:p>
        </w:tc>
        <w:tc>
          <w:tcPr>
            <w:tcW w:w="1663" w:type="dxa"/>
            <w:tcBorders>
              <w:top w:val="nil"/>
              <w:left w:val="nil"/>
              <w:bottom w:val="single" w:sz="4" w:space="0" w:color="auto"/>
              <w:right w:val="single" w:sz="4" w:space="0" w:color="auto"/>
            </w:tcBorders>
            <w:shd w:val="clear" w:color="000000" w:fill="FFFFFF"/>
            <w:vAlign w:val="center"/>
            <w:hideMark/>
          </w:tcPr>
          <w:p w14:paraId="31174328"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r>
      <w:tr w:rsidR="008335C4" w:rsidRPr="00F017F3" w14:paraId="7E2047BC"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6E430946"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1CC7A75C"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Nhiếp ảnh</w:t>
            </w:r>
          </w:p>
        </w:tc>
        <w:tc>
          <w:tcPr>
            <w:tcW w:w="1663" w:type="dxa"/>
            <w:tcBorders>
              <w:top w:val="nil"/>
              <w:left w:val="nil"/>
              <w:bottom w:val="single" w:sz="4" w:space="0" w:color="auto"/>
              <w:right w:val="single" w:sz="4" w:space="0" w:color="auto"/>
            </w:tcBorders>
            <w:shd w:val="clear" w:color="000000" w:fill="FFFFFF"/>
            <w:vAlign w:val="center"/>
            <w:hideMark/>
          </w:tcPr>
          <w:p w14:paraId="326C41AD"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34CE1EA4"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376CF8D9"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6A9378EB"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Hội viên hội nhiếp ảnh địa phương</w:t>
            </w:r>
          </w:p>
        </w:tc>
        <w:tc>
          <w:tcPr>
            <w:tcW w:w="1663" w:type="dxa"/>
            <w:tcBorders>
              <w:top w:val="nil"/>
              <w:left w:val="nil"/>
              <w:bottom w:val="single" w:sz="4" w:space="0" w:color="auto"/>
              <w:right w:val="single" w:sz="4" w:space="0" w:color="auto"/>
            </w:tcBorders>
            <w:shd w:val="clear" w:color="000000" w:fill="FFFFFF"/>
            <w:vAlign w:val="center"/>
            <w:hideMark/>
          </w:tcPr>
          <w:p w14:paraId="3692B247"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17</w:t>
            </w:r>
          </w:p>
        </w:tc>
      </w:tr>
      <w:tr w:rsidR="008335C4" w:rsidRPr="00F017F3" w14:paraId="086FE3AE" w14:textId="77777777" w:rsidTr="008335C4">
        <w:trPr>
          <w:trHeight w:val="755"/>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27A530A"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w:t>
            </w:r>
          </w:p>
        </w:tc>
        <w:tc>
          <w:tcPr>
            <w:tcW w:w="7406" w:type="dxa"/>
            <w:tcBorders>
              <w:top w:val="nil"/>
              <w:left w:val="nil"/>
              <w:bottom w:val="single" w:sz="4" w:space="0" w:color="auto"/>
              <w:right w:val="single" w:sz="4" w:space="0" w:color="auto"/>
            </w:tcBorders>
            <w:shd w:val="clear" w:color="auto" w:fill="auto"/>
            <w:vAlign w:val="center"/>
            <w:hideMark/>
          </w:tcPr>
          <w:p w14:paraId="09D0A231" w14:textId="77777777" w:rsidR="008335C4" w:rsidRPr="00F017F3" w:rsidRDefault="008335C4"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xml:space="preserve">Số lượng công trình tượng đài được xây dựng, trại sáng tác được tổ chức </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AF96F"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8335C4" w:rsidRPr="00F017F3" w14:paraId="0EE8A992" w14:textId="77777777" w:rsidTr="008335C4">
        <w:trPr>
          <w:trHeight w:val="377"/>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477E4135"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406" w:type="dxa"/>
            <w:tcBorders>
              <w:top w:val="nil"/>
              <w:left w:val="nil"/>
              <w:bottom w:val="single" w:sz="4" w:space="0" w:color="auto"/>
              <w:right w:val="single" w:sz="4" w:space="0" w:color="auto"/>
            </w:tcBorders>
            <w:shd w:val="clear" w:color="auto" w:fill="auto"/>
            <w:vAlign w:val="center"/>
            <w:hideMark/>
          </w:tcPr>
          <w:p w14:paraId="51987488"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Tượng đài</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60BB5CEC"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w:t>
            </w:r>
          </w:p>
        </w:tc>
      </w:tr>
      <w:tr w:rsidR="008335C4" w:rsidRPr="00F017F3" w14:paraId="7C354C3A"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0EBE05BB"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2AEE998C"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Tranh hoàng tráng</w:t>
            </w:r>
          </w:p>
        </w:tc>
        <w:tc>
          <w:tcPr>
            <w:tcW w:w="1663" w:type="dxa"/>
            <w:tcBorders>
              <w:top w:val="nil"/>
              <w:left w:val="nil"/>
              <w:bottom w:val="single" w:sz="4" w:space="0" w:color="auto"/>
              <w:right w:val="single" w:sz="4" w:space="0" w:color="auto"/>
            </w:tcBorders>
            <w:shd w:val="clear" w:color="000000" w:fill="FFFFFF"/>
            <w:vAlign w:val="center"/>
            <w:hideMark/>
          </w:tcPr>
          <w:p w14:paraId="1E8555B2"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3D0D4F7B"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23BA409D"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3B4D7E1C"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Trại sáng tác mỹ thuật</w:t>
            </w:r>
          </w:p>
        </w:tc>
        <w:tc>
          <w:tcPr>
            <w:tcW w:w="1663" w:type="dxa"/>
            <w:tcBorders>
              <w:top w:val="nil"/>
              <w:left w:val="nil"/>
              <w:bottom w:val="single" w:sz="4" w:space="0" w:color="auto"/>
              <w:right w:val="single" w:sz="4" w:space="0" w:color="auto"/>
            </w:tcBorders>
            <w:shd w:val="clear" w:color="000000" w:fill="FFFFFF"/>
            <w:vAlign w:val="center"/>
            <w:hideMark/>
          </w:tcPr>
          <w:p w14:paraId="26EBBF0E"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07E17675" w14:textId="77777777" w:rsidTr="008335C4">
        <w:trPr>
          <w:trHeight w:val="377"/>
        </w:trPr>
        <w:tc>
          <w:tcPr>
            <w:tcW w:w="715" w:type="dxa"/>
            <w:vMerge/>
            <w:tcBorders>
              <w:top w:val="nil"/>
              <w:left w:val="single" w:sz="4" w:space="0" w:color="auto"/>
              <w:bottom w:val="single" w:sz="4" w:space="0" w:color="auto"/>
              <w:right w:val="single" w:sz="4" w:space="0" w:color="auto"/>
            </w:tcBorders>
            <w:vAlign w:val="center"/>
            <w:hideMark/>
          </w:tcPr>
          <w:p w14:paraId="42AF01E4"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p>
        </w:tc>
        <w:tc>
          <w:tcPr>
            <w:tcW w:w="7406" w:type="dxa"/>
            <w:tcBorders>
              <w:top w:val="nil"/>
              <w:left w:val="nil"/>
              <w:bottom w:val="single" w:sz="4" w:space="0" w:color="auto"/>
              <w:right w:val="single" w:sz="4" w:space="0" w:color="auto"/>
            </w:tcBorders>
            <w:shd w:val="clear" w:color="auto" w:fill="auto"/>
            <w:vAlign w:val="center"/>
            <w:hideMark/>
          </w:tcPr>
          <w:p w14:paraId="4EE86A5C" w14:textId="77777777" w:rsidR="008335C4" w:rsidRPr="00F017F3" w:rsidRDefault="008335C4"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Trại sáng tác nhiếp ảnh</w:t>
            </w:r>
          </w:p>
        </w:tc>
        <w:tc>
          <w:tcPr>
            <w:tcW w:w="1663" w:type="dxa"/>
            <w:tcBorders>
              <w:top w:val="nil"/>
              <w:left w:val="nil"/>
              <w:bottom w:val="single" w:sz="4" w:space="0" w:color="auto"/>
              <w:right w:val="single" w:sz="4" w:space="0" w:color="auto"/>
            </w:tcBorders>
            <w:shd w:val="clear" w:color="000000" w:fill="FFFFFF"/>
            <w:vAlign w:val="center"/>
            <w:hideMark/>
          </w:tcPr>
          <w:p w14:paraId="45451FCB"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8335C4" w:rsidRPr="00F017F3" w14:paraId="772073BB" w14:textId="77777777" w:rsidTr="008335C4">
        <w:trPr>
          <w:trHeight w:val="377"/>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F8A1375"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c>
          <w:tcPr>
            <w:tcW w:w="7406" w:type="dxa"/>
            <w:tcBorders>
              <w:top w:val="nil"/>
              <w:left w:val="nil"/>
              <w:bottom w:val="single" w:sz="4" w:space="0" w:color="auto"/>
              <w:right w:val="single" w:sz="4" w:space="0" w:color="auto"/>
            </w:tcBorders>
            <w:shd w:val="clear" w:color="auto" w:fill="auto"/>
            <w:vAlign w:val="center"/>
            <w:hideMark/>
          </w:tcPr>
          <w:p w14:paraId="1F196F1C" w14:textId="77777777" w:rsidR="008335C4" w:rsidRPr="00F017F3" w:rsidRDefault="008335C4"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xml:space="preserve">Số lượng nhà triển lãm </w:t>
            </w:r>
          </w:p>
        </w:tc>
        <w:tc>
          <w:tcPr>
            <w:tcW w:w="1663" w:type="dxa"/>
            <w:tcBorders>
              <w:top w:val="nil"/>
              <w:left w:val="nil"/>
              <w:bottom w:val="single" w:sz="4" w:space="0" w:color="auto"/>
              <w:right w:val="single" w:sz="4" w:space="0" w:color="auto"/>
            </w:tcBorders>
            <w:shd w:val="clear" w:color="000000" w:fill="FFFFFF"/>
            <w:vAlign w:val="center"/>
            <w:hideMark/>
          </w:tcPr>
          <w:p w14:paraId="2DC84589"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8335C4" w:rsidRPr="00F017F3" w14:paraId="0321AC7D" w14:textId="77777777" w:rsidTr="008335C4">
        <w:trPr>
          <w:trHeight w:val="377"/>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304BA68" w14:textId="65AC655F" w:rsidR="008335C4" w:rsidRPr="00F017F3" w:rsidRDefault="0023647E"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xml:space="preserve">5 </w:t>
            </w:r>
          </w:p>
        </w:tc>
        <w:tc>
          <w:tcPr>
            <w:tcW w:w="7406" w:type="dxa"/>
            <w:tcBorders>
              <w:top w:val="nil"/>
              <w:left w:val="nil"/>
              <w:bottom w:val="single" w:sz="4" w:space="0" w:color="auto"/>
              <w:right w:val="single" w:sz="4" w:space="0" w:color="auto"/>
            </w:tcBorders>
            <w:shd w:val="clear" w:color="auto" w:fill="auto"/>
            <w:vAlign w:val="center"/>
            <w:hideMark/>
          </w:tcPr>
          <w:p w14:paraId="576FE9CB" w14:textId="77777777" w:rsidR="008335C4" w:rsidRPr="00F017F3" w:rsidRDefault="008335C4"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Số cuộc thanh tra hoạt động mỹ thuật, nhiếp ảnh và triển lãm</w:t>
            </w:r>
          </w:p>
        </w:tc>
        <w:tc>
          <w:tcPr>
            <w:tcW w:w="1663" w:type="dxa"/>
            <w:tcBorders>
              <w:top w:val="nil"/>
              <w:left w:val="nil"/>
              <w:bottom w:val="single" w:sz="4" w:space="0" w:color="auto"/>
              <w:right w:val="single" w:sz="4" w:space="0" w:color="auto"/>
            </w:tcBorders>
            <w:shd w:val="clear" w:color="000000" w:fill="FFFFFF"/>
            <w:vAlign w:val="center"/>
            <w:hideMark/>
          </w:tcPr>
          <w:p w14:paraId="7B68EB8E" w14:textId="77777777" w:rsidR="008335C4" w:rsidRPr="00F017F3" w:rsidRDefault="008335C4"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r>
    </w:tbl>
    <w:p w14:paraId="0264A062" w14:textId="77777777" w:rsidR="00AD70D9" w:rsidRPr="00F017F3" w:rsidRDefault="00AD70D9" w:rsidP="00C07A7B">
      <w:pPr>
        <w:spacing w:before="40" w:after="40" w:line="240" w:lineRule="auto"/>
        <w:jc w:val="center"/>
        <w:rPr>
          <w:rFonts w:ascii="Times New Roman" w:hAnsi="Times New Roman" w:cs="Times New Roman"/>
          <w:b/>
          <w:color w:val="auto"/>
          <w:sz w:val="24"/>
          <w:szCs w:val="24"/>
          <w:lang w:val="it-IT"/>
        </w:rPr>
        <w:sectPr w:rsidR="00AD70D9" w:rsidRPr="00F017F3" w:rsidSect="007628FC">
          <w:pgSz w:w="11906" w:h="16841"/>
          <w:pgMar w:top="1015" w:right="1315" w:bottom="1191" w:left="1701" w:header="720" w:footer="720" w:gutter="0"/>
          <w:cols w:space="720"/>
          <w:titlePg/>
        </w:sectPr>
      </w:pPr>
    </w:p>
    <w:p w14:paraId="2AF791CE" w14:textId="02932704" w:rsidR="00317730" w:rsidRPr="00F017F3" w:rsidRDefault="00317730"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lastRenderedPageBreak/>
        <w:t xml:space="preserve">BIỂU MẪU </w:t>
      </w:r>
    </w:p>
    <w:p w14:paraId="272D2F41" w14:textId="0320C314" w:rsidR="007628FC" w:rsidRPr="00F017F3" w:rsidRDefault="00317730"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t>SỐ LIỆU CƠ BẢN VỀ THANH TRA</w:t>
      </w:r>
    </w:p>
    <w:tbl>
      <w:tblPr>
        <w:tblW w:w="9919" w:type="dxa"/>
        <w:tblInd w:w="-688" w:type="dxa"/>
        <w:tblLook w:val="04A0" w:firstRow="1" w:lastRow="0" w:firstColumn="1" w:lastColumn="0" w:noHBand="0" w:noVBand="1"/>
      </w:tblPr>
      <w:tblGrid>
        <w:gridCol w:w="643"/>
        <w:gridCol w:w="7284"/>
        <w:gridCol w:w="1992"/>
      </w:tblGrid>
      <w:tr w:rsidR="00673DCF" w:rsidRPr="00F017F3" w14:paraId="4F520CA3" w14:textId="77777777" w:rsidTr="00482CE8">
        <w:trPr>
          <w:trHeight w:val="44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C3DDC" w14:textId="77777777" w:rsidR="00673DCF" w:rsidRPr="00F017F3" w:rsidRDefault="00673DCF"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Stt</w:t>
            </w:r>
          </w:p>
        </w:tc>
        <w:tc>
          <w:tcPr>
            <w:tcW w:w="7284" w:type="dxa"/>
            <w:tcBorders>
              <w:top w:val="single" w:sz="4" w:space="0" w:color="auto"/>
              <w:left w:val="nil"/>
              <w:bottom w:val="single" w:sz="4" w:space="0" w:color="auto"/>
              <w:right w:val="single" w:sz="4" w:space="0" w:color="auto"/>
            </w:tcBorders>
            <w:shd w:val="clear" w:color="auto" w:fill="auto"/>
            <w:vAlign w:val="center"/>
            <w:hideMark/>
          </w:tcPr>
          <w:p w14:paraId="152E0481" w14:textId="77777777" w:rsidR="00673DCF" w:rsidRPr="00F017F3" w:rsidRDefault="00673DCF"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Nội dung</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216F8BC7" w14:textId="77777777" w:rsidR="00673DCF" w:rsidRPr="00F017F3" w:rsidRDefault="00673DCF"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Năm 2024</w:t>
            </w:r>
          </w:p>
        </w:tc>
      </w:tr>
      <w:tr w:rsidR="00673DCF" w:rsidRPr="00F017F3" w14:paraId="0D4DCC47" w14:textId="77777777" w:rsidTr="00482CE8">
        <w:trPr>
          <w:trHeight w:val="442"/>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19BB9DA9"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7284" w:type="dxa"/>
            <w:tcBorders>
              <w:top w:val="nil"/>
              <w:left w:val="nil"/>
              <w:bottom w:val="single" w:sz="4" w:space="0" w:color="auto"/>
              <w:right w:val="single" w:sz="4" w:space="0" w:color="auto"/>
            </w:tcBorders>
            <w:shd w:val="clear" w:color="auto" w:fill="auto"/>
            <w:vAlign w:val="center"/>
            <w:hideMark/>
          </w:tcPr>
          <w:p w14:paraId="4D9C2B12" w14:textId="77777777" w:rsidR="00673DCF" w:rsidRPr="00F017F3" w:rsidRDefault="00673DCF"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tổ chức, cá nhân được thanh tra, kiểm tra</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D20BC"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140</w:t>
            </w:r>
          </w:p>
        </w:tc>
      </w:tr>
      <w:tr w:rsidR="00673DCF" w:rsidRPr="00F017F3" w14:paraId="0642FCD6" w14:textId="77777777" w:rsidTr="00482CE8">
        <w:trPr>
          <w:trHeight w:val="442"/>
        </w:trPr>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14:paraId="7CA27C8E"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284" w:type="dxa"/>
            <w:tcBorders>
              <w:top w:val="nil"/>
              <w:left w:val="nil"/>
              <w:bottom w:val="single" w:sz="4" w:space="0" w:color="auto"/>
              <w:right w:val="single" w:sz="4" w:space="0" w:color="auto"/>
            </w:tcBorders>
            <w:shd w:val="clear" w:color="auto" w:fill="auto"/>
            <w:vAlign w:val="center"/>
            <w:hideMark/>
          </w:tcPr>
          <w:p w14:paraId="00915FB5"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Bộ</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14:paraId="641149A4"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673DCF" w:rsidRPr="00F017F3" w14:paraId="4956245E" w14:textId="77777777" w:rsidTr="00482CE8">
        <w:trPr>
          <w:trHeight w:val="442"/>
        </w:trPr>
        <w:tc>
          <w:tcPr>
            <w:tcW w:w="643" w:type="dxa"/>
            <w:vMerge/>
            <w:tcBorders>
              <w:top w:val="nil"/>
              <w:left w:val="single" w:sz="4" w:space="0" w:color="auto"/>
              <w:bottom w:val="single" w:sz="4" w:space="0" w:color="auto"/>
              <w:right w:val="single" w:sz="4" w:space="0" w:color="auto"/>
            </w:tcBorders>
            <w:vAlign w:val="center"/>
            <w:hideMark/>
          </w:tcPr>
          <w:p w14:paraId="52EA5E08"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p>
        </w:tc>
        <w:tc>
          <w:tcPr>
            <w:tcW w:w="7284" w:type="dxa"/>
            <w:tcBorders>
              <w:top w:val="nil"/>
              <w:left w:val="nil"/>
              <w:bottom w:val="single" w:sz="4" w:space="0" w:color="auto"/>
              <w:right w:val="single" w:sz="4" w:space="0" w:color="auto"/>
            </w:tcBorders>
            <w:shd w:val="clear" w:color="auto" w:fill="auto"/>
            <w:vAlign w:val="center"/>
            <w:hideMark/>
          </w:tcPr>
          <w:p w14:paraId="04262CE8"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Sở</w:t>
            </w:r>
          </w:p>
        </w:tc>
        <w:tc>
          <w:tcPr>
            <w:tcW w:w="1992" w:type="dxa"/>
            <w:tcBorders>
              <w:top w:val="nil"/>
              <w:left w:val="nil"/>
              <w:bottom w:val="single" w:sz="4" w:space="0" w:color="auto"/>
              <w:right w:val="single" w:sz="4" w:space="0" w:color="auto"/>
            </w:tcBorders>
            <w:shd w:val="clear" w:color="000000" w:fill="FFFFFF"/>
            <w:vAlign w:val="center"/>
            <w:hideMark/>
          </w:tcPr>
          <w:p w14:paraId="47956525"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140</w:t>
            </w:r>
          </w:p>
        </w:tc>
      </w:tr>
      <w:tr w:rsidR="00673DCF" w:rsidRPr="00F017F3" w14:paraId="2DB1A0DA" w14:textId="77777777" w:rsidTr="00482CE8">
        <w:trPr>
          <w:trHeight w:val="442"/>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08BE0185"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w:t>
            </w:r>
          </w:p>
        </w:tc>
        <w:tc>
          <w:tcPr>
            <w:tcW w:w="7284" w:type="dxa"/>
            <w:tcBorders>
              <w:top w:val="nil"/>
              <w:left w:val="nil"/>
              <w:bottom w:val="single" w:sz="4" w:space="0" w:color="auto"/>
              <w:right w:val="single" w:sz="4" w:space="0" w:color="auto"/>
            </w:tcBorders>
            <w:shd w:val="clear" w:color="auto" w:fill="auto"/>
            <w:vAlign w:val="center"/>
            <w:hideMark/>
          </w:tcPr>
          <w:p w14:paraId="7C4CF6D9" w14:textId="77777777" w:rsidR="00673DCF" w:rsidRPr="00F017F3" w:rsidRDefault="00673DCF"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tổ chức, cá nhân bị xử phạt vi phạm hành chính</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6D121"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r>
      <w:tr w:rsidR="00673DCF" w:rsidRPr="00F017F3" w14:paraId="0B3C49B3" w14:textId="77777777" w:rsidTr="00482CE8">
        <w:trPr>
          <w:trHeight w:val="442"/>
        </w:trPr>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14:paraId="12749813"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284" w:type="dxa"/>
            <w:tcBorders>
              <w:top w:val="nil"/>
              <w:left w:val="nil"/>
              <w:bottom w:val="single" w:sz="4" w:space="0" w:color="auto"/>
              <w:right w:val="single" w:sz="4" w:space="0" w:color="auto"/>
            </w:tcBorders>
            <w:shd w:val="clear" w:color="auto" w:fill="auto"/>
            <w:vAlign w:val="center"/>
            <w:hideMark/>
          </w:tcPr>
          <w:p w14:paraId="1DFAD251"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Bộ</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14:paraId="3A6336DB"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673DCF" w:rsidRPr="00F017F3" w14:paraId="1857A273" w14:textId="77777777" w:rsidTr="00482CE8">
        <w:trPr>
          <w:trHeight w:val="442"/>
        </w:trPr>
        <w:tc>
          <w:tcPr>
            <w:tcW w:w="643" w:type="dxa"/>
            <w:vMerge/>
            <w:tcBorders>
              <w:top w:val="nil"/>
              <w:left w:val="single" w:sz="4" w:space="0" w:color="auto"/>
              <w:bottom w:val="single" w:sz="4" w:space="0" w:color="auto"/>
              <w:right w:val="single" w:sz="4" w:space="0" w:color="auto"/>
            </w:tcBorders>
            <w:vAlign w:val="center"/>
            <w:hideMark/>
          </w:tcPr>
          <w:p w14:paraId="22E41F36"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p>
        </w:tc>
        <w:tc>
          <w:tcPr>
            <w:tcW w:w="7284" w:type="dxa"/>
            <w:tcBorders>
              <w:top w:val="nil"/>
              <w:left w:val="nil"/>
              <w:bottom w:val="single" w:sz="4" w:space="0" w:color="auto"/>
              <w:right w:val="single" w:sz="4" w:space="0" w:color="auto"/>
            </w:tcBorders>
            <w:shd w:val="clear" w:color="auto" w:fill="auto"/>
            <w:vAlign w:val="center"/>
            <w:hideMark/>
          </w:tcPr>
          <w:p w14:paraId="248E2386"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Sở</w:t>
            </w:r>
          </w:p>
        </w:tc>
        <w:tc>
          <w:tcPr>
            <w:tcW w:w="1992" w:type="dxa"/>
            <w:tcBorders>
              <w:top w:val="nil"/>
              <w:left w:val="nil"/>
              <w:bottom w:val="single" w:sz="4" w:space="0" w:color="auto"/>
              <w:right w:val="single" w:sz="4" w:space="0" w:color="auto"/>
            </w:tcBorders>
            <w:shd w:val="clear" w:color="000000" w:fill="FFFFFF"/>
            <w:vAlign w:val="center"/>
            <w:hideMark/>
          </w:tcPr>
          <w:p w14:paraId="7BF59B66"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r>
      <w:tr w:rsidR="00673DCF" w:rsidRPr="00F017F3" w14:paraId="201EA4B6" w14:textId="77777777" w:rsidTr="00482CE8">
        <w:trPr>
          <w:trHeight w:val="442"/>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74FFDC22"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w:t>
            </w:r>
          </w:p>
        </w:tc>
        <w:tc>
          <w:tcPr>
            <w:tcW w:w="7284" w:type="dxa"/>
            <w:tcBorders>
              <w:top w:val="nil"/>
              <w:left w:val="nil"/>
              <w:bottom w:val="single" w:sz="4" w:space="0" w:color="auto"/>
              <w:right w:val="single" w:sz="4" w:space="0" w:color="auto"/>
            </w:tcBorders>
            <w:shd w:val="clear" w:color="auto" w:fill="auto"/>
            <w:vAlign w:val="center"/>
            <w:hideMark/>
          </w:tcPr>
          <w:p w14:paraId="16ACF3B3" w14:textId="77777777" w:rsidR="00673DCF" w:rsidRPr="00F017F3" w:rsidRDefault="00673DCF"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tiền xử phạt vi phạm hành chính (triệu đồng)</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DCA83"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12</w:t>
            </w:r>
          </w:p>
        </w:tc>
      </w:tr>
      <w:tr w:rsidR="00673DCF" w:rsidRPr="00F017F3" w14:paraId="5FC17D2C" w14:textId="77777777" w:rsidTr="00482CE8">
        <w:trPr>
          <w:trHeight w:val="442"/>
        </w:trPr>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14:paraId="52A19888"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284" w:type="dxa"/>
            <w:tcBorders>
              <w:top w:val="nil"/>
              <w:left w:val="nil"/>
              <w:bottom w:val="single" w:sz="4" w:space="0" w:color="auto"/>
              <w:right w:val="single" w:sz="4" w:space="0" w:color="auto"/>
            </w:tcBorders>
            <w:shd w:val="clear" w:color="auto" w:fill="auto"/>
            <w:vAlign w:val="center"/>
            <w:hideMark/>
          </w:tcPr>
          <w:p w14:paraId="1C657F03"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Bộ</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14:paraId="7CC65540"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673DCF" w:rsidRPr="00F017F3" w14:paraId="756BF20D" w14:textId="77777777" w:rsidTr="00482CE8">
        <w:trPr>
          <w:trHeight w:val="442"/>
        </w:trPr>
        <w:tc>
          <w:tcPr>
            <w:tcW w:w="643" w:type="dxa"/>
            <w:vMerge/>
            <w:tcBorders>
              <w:top w:val="nil"/>
              <w:left w:val="single" w:sz="4" w:space="0" w:color="auto"/>
              <w:bottom w:val="single" w:sz="4" w:space="0" w:color="auto"/>
              <w:right w:val="single" w:sz="4" w:space="0" w:color="auto"/>
            </w:tcBorders>
            <w:vAlign w:val="center"/>
            <w:hideMark/>
          </w:tcPr>
          <w:p w14:paraId="1CEBE3D1"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p>
        </w:tc>
        <w:tc>
          <w:tcPr>
            <w:tcW w:w="7284" w:type="dxa"/>
            <w:tcBorders>
              <w:top w:val="nil"/>
              <w:left w:val="nil"/>
              <w:bottom w:val="single" w:sz="4" w:space="0" w:color="auto"/>
              <w:right w:val="single" w:sz="4" w:space="0" w:color="auto"/>
            </w:tcBorders>
            <w:shd w:val="clear" w:color="auto" w:fill="auto"/>
            <w:vAlign w:val="center"/>
            <w:hideMark/>
          </w:tcPr>
          <w:p w14:paraId="208F92CF"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Sở</w:t>
            </w:r>
          </w:p>
        </w:tc>
        <w:tc>
          <w:tcPr>
            <w:tcW w:w="1992" w:type="dxa"/>
            <w:tcBorders>
              <w:top w:val="nil"/>
              <w:left w:val="nil"/>
              <w:bottom w:val="single" w:sz="4" w:space="0" w:color="auto"/>
              <w:right w:val="single" w:sz="4" w:space="0" w:color="auto"/>
            </w:tcBorders>
            <w:shd w:val="clear" w:color="000000" w:fill="FFFFFF"/>
            <w:vAlign w:val="center"/>
            <w:hideMark/>
          </w:tcPr>
          <w:p w14:paraId="3EFFC66C"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12</w:t>
            </w:r>
          </w:p>
        </w:tc>
      </w:tr>
      <w:tr w:rsidR="00673DCF" w:rsidRPr="00F017F3" w14:paraId="53EFB660" w14:textId="77777777" w:rsidTr="00482CE8">
        <w:trPr>
          <w:trHeight w:val="442"/>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4931CE3D"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c>
          <w:tcPr>
            <w:tcW w:w="7284" w:type="dxa"/>
            <w:tcBorders>
              <w:top w:val="nil"/>
              <w:left w:val="nil"/>
              <w:bottom w:val="single" w:sz="4" w:space="0" w:color="auto"/>
              <w:right w:val="single" w:sz="4" w:space="0" w:color="auto"/>
            </w:tcBorders>
            <w:shd w:val="clear" w:color="auto" w:fill="auto"/>
            <w:vAlign w:val="center"/>
            <w:hideMark/>
          </w:tcPr>
          <w:p w14:paraId="16C1DB32" w14:textId="77777777" w:rsidR="00673DCF" w:rsidRPr="00F017F3" w:rsidRDefault="00673DCF"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Kiến nghị xử lý sau thanh tra</w:t>
            </w:r>
          </w:p>
        </w:tc>
        <w:tc>
          <w:tcPr>
            <w:tcW w:w="1992" w:type="dxa"/>
            <w:tcBorders>
              <w:top w:val="nil"/>
              <w:left w:val="nil"/>
              <w:bottom w:val="single" w:sz="4" w:space="0" w:color="auto"/>
              <w:right w:val="single" w:sz="4" w:space="0" w:color="auto"/>
            </w:tcBorders>
            <w:shd w:val="clear" w:color="000000" w:fill="FFFFFF"/>
            <w:vAlign w:val="center"/>
            <w:hideMark/>
          </w:tcPr>
          <w:p w14:paraId="2602C942"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673DCF" w:rsidRPr="00F017F3" w14:paraId="2CC8CB13" w14:textId="77777777" w:rsidTr="00482CE8">
        <w:trPr>
          <w:trHeight w:val="442"/>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2E347311"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284" w:type="dxa"/>
            <w:tcBorders>
              <w:top w:val="nil"/>
              <w:left w:val="nil"/>
              <w:bottom w:val="single" w:sz="4" w:space="0" w:color="auto"/>
              <w:right w:val="single" w:sz="4" w:space="0" w:color="auto"/>
            </w:tcBorders>
            <w:shd w:val="clear" w:color="auto" w:fill="auto"/>
            <w:vAlign w:val="center"/>
            <w:hideMark/>
          </w:tcPr>
          <w:p w14:paraId="2D2F261F"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Bộ</w:t>
            </w:r>
          </w:p>
        </w:tc>
        <w:tc>
          <w:tcPr>
            <w:tcW w:w="1992" w:type="dxa"/>
            <w:tcBorders>
              <w:top w:val="nil"/>
              <w:left w:val="nil"/>
              <w:bottom w:val="single" w:sz="4" w:space="0" w:color="auto"/>
              <w:right w:val="single" w:sz="4" w:space="0" w:color="auto"/>
            </w:tcBorders>
            <w:shd w:val="clear" w:color="000000" w:fill="FFFFFF"/>
            <w:vAlign w:val="center"/>
            <w:hideMark/>
          </w:tcPr>
          <w:p w14:paraId="04D65007"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673DCF" w:rsidRPr="00F017F3" w14:paraId="41A09F6D" w14:textId="77777777" w:rsidTr="00482CE8">
        <w:trPr>
          <w:trHeight w:val="442"/>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2E236A06"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w:t>
            </w:r>
          </w:p>
        </w:tc>
        <w:tc>
          <w:tcPr>
            <w:tcW w:w="7284" w:type="dxa"/>
            <w:tcBorders>
              <w:top w:val="nil"/>
              <w:left w:val="nil"/>
              <w:bottom w:val="single" w:sz="4" w:space="0" w:color="auto"/>
              <w:right w:val="single" w:sz="4" w:space="0" w:color="auto"/>
            </w:tcBorders>
            <w:shd w:val="clear" w:color="auto" w:fill="auto"/>
            <w:vAlign w:val="center"/>
            <w:hideMark/>
          </w:tcPr>
          <w:p w14:paraId="1FA74505" w14:textId="77777777" w:rsidR="00673DCF" w:rsidRPr="00F017F3" w:rsidRDefault="00673DCF"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Số lượt tiếp công dân</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F8650"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673DCF" w:rsidRPr="00F017F3" w14:paraId="2FEFE11E" w14:textId="77777777" w:rsidTr="00482CE8">
        <w:trPr>
          <w:trHeight w:val="442"/>
        </w:trPr>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14:paraId="4A10F5E2"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284" w:type="dxa"/>
            <w:tcBorders>
              <w:top w:val="nil"/>
              <w:left w:val="nil"/>
              <w:bottom w:val="single" w:sz="4" w:space="0" w:color="auto"/>
              <w:right w:val="single" w:sz="4" w:space="0" w:color="auto"/>
            </w:tcBorders>
            <w:shd w:val="clear" w:color="auto" w:fill="auto"/>
            <w:vAlign w:val="center"/>
            <w:hideMark/>
          </w:tcPr>
          <w:p w14:paraId="07B5BE6A"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Bộ</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14:paraId="62569DC8"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673DCF" w:rsidRPr="00F017F3" w14:paraId="4CF5B30E" w14:textId="77777777" w:rsidTr="00482CE8">
        <w:trPr>
          <w:trHeight w:val="442"/>
        </w:trPr>
        <w:tc>
          <w:tcPr>
            <w:tcW w:w="643" w:type="dxa"/>
            <w:vMerge/>
            <w:tcBorders>
              <w:top w:val="nil"/>
              <w:left w:val="single" w:sz="4" w:space="0" w:color="auto"/>
              <w:bottom w:val="single" w:sz="4" w:space="0" w:color="auto"/>
              <w:right w:val="single" w:sz="4" w:space="0" w:color="auto"/>
            </w:tcBorders>
            <w:vAlign w:val="center"/>
            <w:hideMark/>
          </w:tcPr>
          <w:p w14:paraId="209BFF1D"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p>
        </w:tc>
        <w:tc>
          <w:tcPr>
            <w:tcW w:w="7284" w:type="dxa"/>
            <w:tcBorders>
              <w:top w:val="nil"/>
              <w:left w:val="nil"/>
              <w:bottom w:val="single" w:sz="4" w:space="0" w:color="auto"/>
              <w:right w:val="single" w:sz="4" w:space="0" w:color="auto"/>
            </w:tcBorders>
            <w:shd w:val="clear" w:color="auto" w:fill="auto"/>
            <w:vAlign w:val="center"/>
            <w:hideMark/>
          </w:tcPr>
          <w:p w14:paraId="1B96AC64"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Sở</w:t>
            </w:r>
          </w:p>
        </w:tc>
        <w:tc>
          <w:tcPr>
            <w:tcW w:w="1992" w:type="dxa"/>
            <w:tcBorders>
              <w:top w:val="nil"/>
              <w:left w:val="nil"/>
              <w:bottom w:val="single" w:sz="4" w:space="0" w:color="auto"/>
              <w:right w:val="single" w:sz="4" w:space="0" w:color="auto"/>
            </w:tcBorders>
            <w:shd w:val="clear" w:color="000000" w:fill="FFFFFF"/>
            <w:vAlign w:val="center"/>
            <w:hideMark/>
          </w:tcPr>
          <w:p w14:paraId="7E603C49"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673DCF" w:rsidRPr="00F017F3" w14:paraId="4F0DEA8A" w14:textId="77777777" w:rsidTr="00482CE8">
        <w:trPr>
          <w:trHeight w:val="442"/>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08E307B7"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c>
          <w:tcPr>
            <w:tcW w:w="7284" w:type="dxa"/>
            <w:tcBorders>
              <w:top w:val="nil"/>
              <w:left w:val="nil"/>
              <w:bottom w:val="single" w:sz="4" w:space="0" w:color="auto"/>
              <w:right w:val="single" w:sz="4" w:space="0" w:color="auto"/>
            </w:tcBorders>
            <w:shd w:val="clear" w:color="auto" w:fill="auto"/>
            <w:vAlign w:val="center"/>
            <w:hideMark/>
          </w:tcPr>
          <w:p w14:paraId="08ABB2FA" w14:textId="77777777" w:rsidR="00673DCF" w:rsidRPr="00F017F3" w:rsidRDefault="00673DCF"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Số đơn xử lý</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DDCD7"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673DCF" w:rsidRPr="00F017F3" w14:paraId="7E731AB2" w14:textId="77777777" w:rsidTr="00482CE8">
        <w:trPr>
          <w:trHeight w:val="442"/>
        </w:trPr>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14:paraId="63EB8014"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284" w:type="dxa"/>
            <w:tcBorders>
              <w:top w:val="nil"/>
              <w:left w:val="nil"/>
              <w:bottom w:val="single" w:sz="4" w:space="0" w:color="auto"/>
              <w:right w:val="single" w:sz="4" w:space="0" w:color="auto"/>
            </w:tcBorders>
            <w:shd w:val="clear" w:color="auto" w:fill="auto"/>
            <w:vAlign w:val="center"/>
            <w:hideMark/>
          </w:tcPr>
          <w:p w14:paraId="5C9D7833"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Bộ</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14:paraId="20191CD0"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673DCF" w:rsidRPr="00F017F3" w14:paraId="538795E0" w14:textId="77777777" w:rsidTr="00482CE8">
        <w:trPr>
          <w:trHeight w:val="442"/>
        </w:trPr>
        <w:tc>
          <w:tcPr>
            <w:tcW w:w="643" w:type="dxa"/>
            <w:vMerge/>
            <w:tcBorders>
              <w:top w:val="nil"/>
              <w:left w:val="single" w:sz="4" w:space="0" w:color="auto"/>
              <w:bottom w:val="single" w:sz="4" w:space="0" w:color="auto"/>
              <w:right w:val="single" w:sz="4" w:space="0" w:color="auto"/>
            </w:tcBorders>
            <w:vAlign w:val="center"/>
            <w:hideMark/>
          </w:tcPr>
          <w:p w14:paraId="20D41547"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p>
        </w:tc>
        <w:tc>
          <w:tcPr>
            <w:tcW w:w="7284" w:type="dxa"/>
            <w:tcBorders>
              <w:top w:val="nil"/>
              <w:left w:val="nil"/>
              <w:bottom w:val="single" w:sz="4" w:space="0" w:color="auto"/>
              <w:right w:val="single" w:sz="4" w:space="0" w:color="auto"/>
            </w:tcBorders>
            <w:shd w:val="clear" w:color="auto" w:fill="auto"/>
            <w:vAlign w:val="center"/>
            <w:hideMark/>
          </w:tcPr>
          <w:p w14:paraId="03410CF4"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Sở</w:t>
            </w:r>
          </w:p>
        </w:tc>
        <w:tc>
          <w:tcPr>
            <w:tcW w:w="1992" w:type="dxa"/>
            <w:tcBorders>
              <w:top w:val="nil"/>
              <w:left w:val="nil"/>
              <w:bottom w:val="single" w:sz="4" w:space="0" w:color="auto"/>
              <w:right w:val="single" w:sz="4" w:space="0" w:color="auto"/>
            </w:tcBorders>
            <w:shd w:val="clear" w:color="000000" w:fill="FFFFFF"/>
            <w:vAlign w:val="center"/>
            <w:hideMark/>
          </w:tcPr>
          <w:p w14:paraId="719A9D0B"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r w:rsidR="00673DCF" w:rsidRPr="00F017F3" w14:paraId="659FAFDC" w14:textId="77777777" w:rsidTr="00482CE8">
        <w:trPr>
          <w:trHeight w:val="442"/>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138D8BEB"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7</w:t>
            </w:r>
          </w:p>
        </w:tc>
        <w:tc>
          <w:tcPr>
            <w:tcW w:w="7284" w:type="dxa"/>
            <w:tcBorders>
              <w:top w:val="nil"/>
              <w:left w:val="nil"/>
              <w:bottom w:val="single" w:sz="4" w:space="0" w:color="auto"/>
              <w:right w:val="single" w:sz="4" w:space="0" w:color="auto"/>
            </w:tcBorders>
            <w:shd w:val="clear" w:color="auto" w:fill="auto"/>
            <w:vAlign w:val="center"/>
            <w:hideMark/>
          </w:tcPr>
          <w:p w14:paraId="383D6C2C" w14:textId="77777777" w:rsidR="00673DCF" w:rsidRPr="00F017F3" w:rsidRDefault="00673DCF"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Kiến nghị xử lý qua giải quyết khiếu nại, tố cáo</w:t>
            </w:r>
          </w:p>
        </w:tc>
        <w:tc>
          <w:tcPr>
            <w:tcW w:w="1992" w:type="dxa"/>
            <w:tcBorders>
              <w:top w:val="nil"/>
              <w:left w:val="nil"/>
              <w:bottom w:val="single" w:sz="4" w:space="0" w:color="auto"/>
              <w:right w:val="single" w:sz="4" w:space="0" w:color="auto"/>
            </w:tcBorders>
            <w:shd w:val="clear" w:color="000000" w:fill="FFFFFF"/>
            <w:vAlign w:val="center"/>
            <w:hideMark/>
          </w:tcPr>
          <w:p w14:paraId="276B977F"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673DCF" w:rsidRPr="00F017F3" w14:paraId="6112F339" w14:textId="77777777" w:rsidTr="00482CE8">
        <w:trPr>
          <w:trHeight w:val="442"/>
        </w:trPr>
        <w:tc>
          <w:tcPr>
            <w:tcW w:w="643" w:type="dxa"/>
            <w:tcBorders>
              <w:top w:val="nil"/>
              <w:left w:val="single" w:sz="4" w:space="0" w:color="auto"/>
              <w:bottom w:val="single" w:sz="4" w:space="0" w:color="auto"/>
              <w:right w:val="single" w:sz="4" w:space="0" w:color="auto"/>
            </w:tcBorders>
            <w:shd w:val="clear" w:color="auto" w:fill="auto"/>
            <w:vAlign w:val="center"/>
            <w:hideMark/>
          </w:tcPr>
          <w:p w14:paraId="3A2A8B20"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7284" w:type="dxa"/>
            <w:tcBorders>
              <w:top w:val="nil"/>
              <w:left w:val="nil"/>
              <w:bottom w:val="single" w:sz="4" w:space="0" w:color="auto"/>
              <w:right w:val="single" w:sz="4" w:space="0" w:color="auto"/>
            </w:tcBorders>
            <w:shd w:val="clear" w:color="auto" w:fill="auto"/>
            <w:vAlign w:val="center"/>
            <w:hideMark/>
          </w:tcPr>
          <w:p w14:paraId="0D281C4D" w14:textId="77777777" w:rsidR="00673DCF" w:rsidRPr="00F017F3" w:rsidRDefault="00673DCF"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Thanh tra Bộ</w:t>
            </w:r>
          </w:p>
        </w:tc>
        <w:tc>
          <w:tcPr>
            <w:tcW w:w="1992" w:type="dxa"/>
            <w:tcBorders>
              <w:top w:val="nil"/>
              <w:left w:val="nil"/>
              <w:bottom w:val="single" w:sz="4" w:space="0" w:color="auto"/>
              <w:right w:val="single" w:sz="4" w:space="0" w:color="auto"/>
            </w:tcBorders>
            <w:shd w:val="clear" w:color="000000" w:fill="FFFFFF"/>
            <w:vAlign w:val="center"/>
            <w:hideMark/>
          </w:tcPr>
          <w:p w14:paraId="56D268FF" w14:textId="77777777" w:rsidR="00673DCF" w:rsidRPr="00F017F3" w:rsidRDefault="00673DCF"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r>
    </w:tbl>
    <w:p w14:paraId="1AE87EC4" w14:textId="77777777" w:rsidR="00317730" w:rsidRPr="00F017F3" w:rsidRDefault="00317730" w:rsidP="00C07A7B">
      <w:pPr>
        <w:spacing w:before="40" w:after="40" w:line="240" w:lineRule="auto"/>
        <w:jc w:val="center"/>
        <w:rPr>
          <w:rFonts w:ascii="Times New Roman" w:hAnsi="Times New Roman" w:cs="Times New Roman"/>
          <w:b/>
          <w:color w:val="auto"/>
          <w:sz w:val="24"/>
          <w:szCs w:val="24"/>
          <w:lang w:val="it-IT"/>
        </w:rPr>
      </w:pPr>
    </w:p>
    <w:p w14:paraId="32C9B665" w14:textId="36A15662"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667BC770" w14:textId="6438949E"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69AA5247" w14:textId="7546F9AE"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3EE57FB9" w14:textId="025F9D5D"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2924AB97" w14:textId="528CE103"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01A11FF6" w14:textId="152A4317"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115C94F6" w14:textId="5A0E1A25"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6A0DDAA6" w14:textId="0B2EE574"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2125553B" w14:textId="30035409"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0ABBABCC" w14:textId="55C25E2C"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1CA3A3E4" w14:textId="6769E30F" w:rsidR="00482CE8" w:rsidRPr="00F017F3" w:rsidRDefault="00482CE8" w:rsidP="00C07A7B">
      <w:pPr>
        <w:spacing w:before="40" w:after="40" w:line="240" w:lineRule="auto"/>
        <w:jc w:val="center"/>
        <w:rPr>
          <w:rFonts w:ascii="Times New Roman" w:hAnsi="Times New Roman" w:cs="Times New Roman"/>
          <w:b/>
          <w:color w:val="auto"/>
          <w:sz w:val="24"/>
          <w:szCs w:val="24"/>
          <w:lang w:val="it-IT"/>
        </w:rPr>
      </w:pPr>
    </w:p>
    <w:p w14:paraId="2FC0C7DC" w14:textId="77777777" w:rsidR="00797272" w:rsidRPr="00F017F3" w:rsidRDefault="00797272" w:rsidP="00C07A7B">
      <w:pPr>
        <w:spacing w:before="40" w:after="40" w:line="240" w:lineRule="auto"/>
        <w:jc w:val="center"/>
        <w:rPr>
          <w:rFonts w:ascii="Times New Roman" w:hAnsi="Times New Roman" w:cs="Times New Roman"/>
          <w:b/>
          <w:color w:val="auto"/>
          <w:sz w:val="24"/>
          <w:szCs w:val="24"/>
          <w:lang w:val="it-IT"/>
        </w:rPr>
        <w:sectPr w:rsidR="00797272" w:rsidRPr="00F017F3" w:rsidSect="007628FC">
          <w:pgSz w:w="11906" w:h="16841"/>
          <w:pgMar w:top="1015" w:right="1315" w:bottom="1191" w:left="1701" w:header="720" w:footer="720" w:gutter="0"/>
          <w:cols w:space="720"/>
          <w:titlePg/>
        </w:sectPr>
      </w:pPr>
    </w:p>
    <w:p w14:paraId="790CB054" w14:textId="4A820B7E" w:rsidR="00797272" w:rsidRPr="00F017F3" w:rsidRDefault="00797272"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lastRenderedPageBreak/>
        <w:t xml:space="preserve">BIỂU MẪU SỐ LIỆU </w:t>
      </w:r>
    </w:p>
    <w:p w14:paraId="6438AB09" w14:textId="7F941213" w:rsidR="00482CE8" w:rsidRPr="00F017F3" w:rsidRDefault="00797272" w:rsidP="00C07A7B">
      <w:pPr>
        <w:spacing w:before="40" w:after="40" w:line="240" w:lineRule="auto"/>
        <w:jc w:val="center"/>
        <w:rPr>
          <w:rFonts w:ascii="Times New Roman" w:hAnsi="Times New Roman" w:cs="Times New Roman"/>
          <w:b/>
          <w:color w:val="auto"/>
          <w:sz w:val="24"/>
          <w:szCs w:val="24"/>
          <w:lang w:val="it-IT"/>
        </w:rPr>
      </w:pPr>
      <w:r w:rsidRPr="00F017F3">
        <w:rPr>
          <w:rFonts w:ascii="Times New Roman" w:hAnsi="Times New Roman" w:cs="Times New Roman"/>
          <w:b/>
          <w:color w:val="auto"/>
          <w:sz w:val="24"/>
          <w:szCs w:val="24"/>
          <w:lang w:val="it-IT"/>
        </w:rPr>
        <w:t>SỐ LIỆU CƠ BẢN VỀ DI SẢN VĂN HÓA</w:t>
      </w:r>
    </w:p>
    <w:tbl>
      <w:tblPr>
        <w:tblW w:w="14845" w:type="dxa"/>
        <w:tblLook w:val="04A0" w:firstRow="1" w:lastRow="0" w:firstColumn="1" w:lastColumn="0" w:noHBand="0" w:noVBand="1"/>
      </w:tblPr>
      <w:tblGrid>
        <w:gridCol w:w="620"/>
        <w:gridCol w:w="6640"/>
        <w:gridCol w:w="3066"/>
        <w:gridCol w:w="4519"/>
      </w:tblGrid>
      <w:tr w:rsidR="00A70BB5" w:rsidRPr="00F017F3" w14:paraId="09210E59" w14:textId="77777777" w:rsidTr="00165EE5">
        <w:trPr>
          <w:trHeight w:val="386"/>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359D7" w14:textId="77777777" w:rsidR="00A70BB5" w:rsidRPr="00F017F3" w:rsidRDefault="00A70BB5"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TT</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2C1A6CDE" w14:textId="77777777" w:rsidR="00A70BB5" w:rsidRPr="00F017F3" w:rsidRDefault="00A70BB5"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Nội dung</w:t>
            </w:r>
          </w:p>
        </w:tc>
        <w:tc>
          <w:tcPr>
            <w:tcW w:w="3066" w:type="dxa"/>
            <w:tcBorders>
              <w:top w:val="single" w:sz="4" w:space="0" w:color="auto"/>
              <w:left w:val="nil"/>
              <w:bottom w:val="single" w:sz="4" w:space="0" w:color="auto"/>
              <w:right w:val="single" w:sz="4" w:space="0" w:color="auto"/>
            </w:tcBorders>
            <w:shd w:val="clear" w:color="auto" w:fill="auto"/>
            <w:vAlign w:val="center"/>
            <w:hideMark/>
          </w:tcPr>
          <w:p w14:paraId="0CCF395F" w14:textId="77777777" w:rsidR="00A70BB5" w:rsidRPr="00F017F3" w:rsidRDefault="00A70BB5"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Năm 2024</w:t>
            </w:r>
          </w:p>
        </w:tc>
        <w:tc>
          <w:tcPr>
            <w:tcW w:w="4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B83F" w14:textId="77777777" w:rsidR="00A70BB5" w:rsidRPr="00F017F3" w:rsidRDefault="00A70BB5"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ghi chú</w:t>
            </w:r>
          </w:p>
        </w:tc>
      </w:tr>
      <w:tr w:rsidR="00A70BB5" w:rsidRPr="00F017F3" w14:paraId="0E4E9CA7"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4302E6B" w14:textId="77777777" w:rsidR="00A70BB5" w:rsidRPr="00F017F3" w:rsidRDefault="00A70BB5"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I.</w:t>
            </w:r>
          </w:p>
        </w:tc>
        <w:tc>
          <w:tcPr>
            <w:tcW w:w="6640" w:type="dxa"/>
            <w:tcBorders>
              <w:top w:val="nil"/>
              <w:left w:val="nil"/>
              <w:bottom w:val="single" w:sz="4" w:space="0" w:color="auto"/>
              <w:right w:val="single" w:sz="4" w:space="0" w:color="auto"/>
            </w:tcBorders>
            <w:shd w:val="clear" w:color="auto" w:fill="auto"/>
            <w:vAlign w:val="center"/>
            <w:hideMark/>
          </w:tcPr>
          <w:p w14:paraId="5771A0A7"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DI TÍCH</w:t>
            </w:r>
          </w:p>
        </w:tc>
        <w:tc>
          <w:tcPr>
            <w:tcW w:w="3066" w:type="dxa"/>
            <w:tcBorders>
              <w:top w:val="nil"/>
              <w:left w:val="nil"/>
              <w:bottom w:val="single" w:sz="4" w:space="0" w:color="auto"/>
              <w:right w:val="single" w:sz="4" w:space="0" w:color="auto"/>
            </w:tcBorders>
            <w:shd w:val="clear" w:color="auto" w:fill="auto"/>
            <w:vAlign w:val="bottom"/>
            <w:hideMark/>
          </w:tcPr>
          <w:p w14:paraId="3D2D0215" w14:textId="77777777" w:rsidR="00A70BB5" w:rsidRPr="00F017F3" w:rsidRDefault="00A70BB5" w:rsidP="00C07A7B">
            <w:pPr>
              <w:spacing w:before="40" w:after="40" w:line="240" w:lineRule="auto"/>
              <w:jc w:val="center"/>
              <w:rPr>
                <w:rFonts w:ascii="Times New Roman" w:eastAsia="Times New Roman" w:hAnsi="Times New Roman" w:cs="Times New Roman"/>
                <w:b/>
                <w:bCs/>
                <w:color w:val="FF0000"/>
                <w:sz w:val="24"/>
                <w:szCs w:val="24"/>
              </w:rPr>
            </w:pPr>
            <w:r w:rsidRPr="00F017F3">
              <w:rPr>
                <w:rFonts w:ascii="Times New Roman" w:eastAsia="Times New Roman" w:hAnsi="Times New Roman" w:cs="Times New Roman"/>
                <w:b/>
                <w:bCs/>
                <w:color w:val="FF0000"/>
                <w:sz w:val="24"/>
                <w:szCs w:val="24"/>
              </w:rPr>
              <w:t>28</w:t>
            </w:r>
          </w:p>
        </w:tc>
        <w:tc>
          <w:tcPr>
            <w:tcW w:w="4519" w:type="dxa"/>
            <w:tcBorders>
              <w:top w:val="nil"/>
              <w:left w:val="single" w:sz="4" w:space="0" w:color="auto"/>
              <w:bottom w:val="single" w:sz="4" w:space="0" w:color="auto"/>
              <w:right w:val="single" w:sz="4" w:space="0" w:color="auto"/>
            </w:tcBorders>
            <w:shd w:val="clear" w:color="auto" w:fill="auto"/>
            <w:noWrap/>
            <w:vAlign w:val="bottom"/>
            <w:hideMark/>
          </w:tcPr>
          <w:p w14:paraId="02B5AA30"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5FDD1D98"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8DC6266"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6640" w:type="dxa"/>
            <w:tcBorders>
              <w:top w:val="nil"/>
              <w:left w:val="nil"/>
              <w:bottom w:val="single" w:sz="4" w:space="0" w:color="auto"/>
              <w:right w:val="single" w:sz="4" w:space="0" w:color="auto"/>
            </w:tcBorders>
            <w:shd w:val="clear" w:color="auto" w:fill="auto"/>
            <w:vAlign w:val="center"/>
            <w:hideMark/>
          </w:tcPr>
          <w:p w14:paraId="39B7C895"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Di tích xếp hạng cấp tỉnh:</w:t>
            </w:r>
          </w:p>
        </w:tc>
        <w:tc>
          <w:tcPr>
            <w:tcW w:w="3066"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A96DAC3" w14:textId="77777777" w:rsidR="00A70BB5" w:rsidRPr="00F017F3" w:rsidRDefault="00A70BB5" w:rsidP="00C07A7B">
            <w:pPr>
              <w:spacing w:before="40" w:after="40" w:line="240" w:lineRule="auto"/>
              <w:jc w:val="center"/>
              <w:rPr>
                <w:rFonts w:ascii="Times New Roman" w:eastAsia="Times New Roman" w:hAnsi="Times New Roman" w:cs="Times New Roman"/>
                <w:b/>
                <w:bCs/>
                <w:color w:val="auto"/>
                <w:sz w:val="24"/>
                <w:szCs w:val="24"/>
              </w:rPr>
            </w:pPr>
            <w:r w:rsidRPr="00F017F3">
              <w:rPr>
                <w:rFonts w:ascii="Times New Roman" w:eastAsia="Times New Roman" w:hAnsi="Times New Roman" w:cs="Times New Roman"/>
                <w:b/>
                <w:bCs/>
                <w:color w:val="auto"/>
                <w:sz w:val="24"/>
                <w:szCs w:val="24"/>
              </w:rPr>
              <w:t>21</w:t>
            </w:r>
          </w:p>
        </w:tc>
        <w:tc>
          <w:tcPr>
            <w:tcW w:w="4519" w:type="dxa"/>
            <w:tcBorders>
              <w:top w:val="nil"/>
              <w:left w:val="nil"/>
              <w:bottom w:val="single" w:sz="4" w:space="0" w:color="auto"/>
              <w:right w:val="single" w:sz="4" w:space="0" w:color="auto"/>
            </w:tcBorders>
            <w:shd w:val="clear" w:color="auto" w:fill="auto"/>
            <w:noWrap/>
            <w:vAlign w:val="bottom"/>
            <w:hideMark/>
          </w:tcPr>
          <w:p w14:paraId="6853547D"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4C427DD4" w14:textId="77777777" w:rsidTr="00165EE5">
        <w:trPr>
          <w:trHeight w:val="386"/>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40C5366C"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640" w:type="dxa"/>
            <w:tcBorders>
              <w:top w:val="nil"/>
              <w:left w:val="nil"/>
              <w:bottom w:val="single" w:sz="4" w:space="0" w:color="auto"/>
              <w:right w:val="single" w:sz="4" w:space="0" w:color="auto"/>
            </w:tcBorders>
            <w:shd w:val="clear" w:color="auto" w:fill="auto"/>
            <w:vAlign w:val="center"/>
            <w:hideMark/>
          </w:tcPr>
          <w:p w14:paraId="68C59DC8"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Di tích lịch sử:</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0042E59D"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21</w:t>
            </w:r>
          </w:p>
        </w:tc>
        <w:tc>
          <w:tcPr>
            <w:tcW w:w="4519" w:type="dxa"/>
            <w:tcBorders>
              <w:top w:val="nil"/>
              <w:left w:val="nil"/>
              <w:bottom w:val="single" w:sz="4" w:space="0" w:color="auto"/>
              <w:right w:val="single" w:sz="4" w:space="0" w:color="auto"/>
            </w:tcBorders>
            <w:shd w:val="clear" w:color="auto" w:fill="auto"/>
            <w:noWrap/>
            <w:vAlign w:val="bottom"/>
            <w:hideMark/>
          </w:tcPr>
          <w:p w14:paraId="216F775A"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258E174B"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2DE216D7"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5593145D"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Di tích kiến trúc nghệ thuật:</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068120F6"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22DA236F"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4B86F1B2"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5720540A"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0E44DB87"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Di tích khảo cổ:</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02A67FFF"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488904B8"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21BC1510"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12F304E5"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100F86C2"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Danh lam thắng cảnh:</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3EB1717B"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385B4D95"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2241B1F6"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4780C8AD"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329F61BA"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Di tích cấp tỉnh được xếp hạng trong năm:</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2774DDFC"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4974D5FA"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1E1C9617" w14:textId="77777777" w:rsidTr="00165EE5">
        <w:trPr>
          <w:trHeight w:val="467"/>
        </w:trPr>
        <w:tc>
          <w:tcPr>
            <w:tcW w:w="620" w:type="dxa"/>
            <w:tcBorders>
              <w:top w:val="nil"/>
              <w:left w:val="single" w:sz="4" w:space="0" w:color="auto"/>
              <w:bottom w:val="single" w:sz="4" w:space="0" w:color="auto"/>
              <w:right w:val="single" w:sz="4" w:space="0" w:color="auto"/>
            </w:tcBorders>
            <w:shd w:val="clear" w:color="000000" w:fill="FFFF00"/>
            <w:vAlign w:val="center"/>
            <w:hideMark/>
          </w:tcPr>
          <w:p w14:paraId="4D54F18C"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w:t>
            </w:r>
          </w:p>
        </w:tc>
        <w:tc>
          <w:tcPr>
            <w:tcW w:w="6640" w:type="dxa"/>
            <w:tcBorders>
              <w:top w:val="nil"/>
              <w:left w:val="nil"/>
              <w:bottom w:val="single" w:sz="4" w:space="0" w:color="auto"/>
              <w:right w:val="single" w:sz="4" w:space="0" w:color="auto"/>
            </w:tcBorders>
            <w:shd w:val="clear" w:color="000000" w:fill="FFFF00"/>
            <w:vAlign w:val="center"/>
            <w:hideMark/>
          </w:tcPr>
          <w:p w14:paraId="4EC37721"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Di tích xếp hạng quốc gia:</w:t>
            </w:r>
          </w:p>
        </w:tc>
        <w:tc>
          <w:tcPr>
            <w:tcW w:w="3066" w:type="dxa"/>
            <w:tcBorders>
              <w:top w:val="nil"/>
              <w:left w:val="single" w:sz="4" w:space="0" w:color="auto"/>
              <w:bottom w:val="single" w:sz="4" w:space="0" w:color="auto"/>
              <w:right w:val="single" w:sz="4" w:space="0" w:color="auto"/>
            </w:tcBorders>
            <w:shd w:val="clear" w:color="000000" w:fill="FFFF00"/>
            <w:vAlign w:val="bottom"/>
            <w:hideMark/>
          </w:tcPr>
          <w:p w14:paraId="3BBDFCB6" w14:textId="77777777" w:rsidR="00A70BB5" w:rsidRPr="00F017F3" w:rsidRDefault="00A70BB5" w:rsidP="00C07A7B">
            <w:pPr>
              <w:spacing w:before="40" w:after="40" w:line="240" w:lineRule="auto"/>
              <w:jc w:val="center"/>
              <w:rPr>
                <w:rFonts w:ascii="Times New Roman" w:eastAsia="Times New Roman" w:hAnsi="Times New Roman" w:cs="Times New Roman"/>
                <w:b/>
                <w:bCs/>
                <w:color w:val="auto"/>
                <w:sz w:val="24"/>
                <w:szCs w:val="24"/>
              </w:rPr>
            </w:pPr>
            <w:r w:rsidRPr="00F017F3">
              <w:rPr>
                <w:rFonts w:ascii="Times New Roman" w:eastAsia="Times New Roman" w:hAnsi="Times New Roman" w:cs="Times New Roman"/>
                <w:b/>
                <w:bCs/>
                <w:color w:val="auto"/>
                <w:sz w:val="24"/>
                <w:szCs w:val="24"/>
              </w:rPr>
              <w:t>05</w:t>
            </w:r>
          </w:p>
        </w:tc>
        <w:tc>
          <w:tcPr>
            <w:tcW w:w="4519" w:type="dxa"/>
            <w:tcBorders>
              <w:top w:val="nil"/>
              <w:left w:val="nil"/>
              <w:bottom w:val="single" w:sz="4" w:space="0" w:color="auto"/>
              <w:right w:val="single" w:sz="4" w:space="0" w:color="auto"/>
            </w:tcBorders>
            <w:shd w:val="clear" w:color="auto" w:fill="auto"/>
            <w:vAlign w:val="bottom"/>
            <w:hideMark/>
          </w:tcPr>
          <w:p w14:paraId="0294B627"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Tăng 01 di tích so với năm 2023</w:t>
            </w:r>
          </w:p>
        </w:tc>
      </w:tr>
      <w:tr w:rsidR="00A70BB5" w:rsidRPr="00F017F3" w14:paraId="21E231EE" w14:textId="77777777" w:rsidTr="00165EE5">
        <w:trPr>
          <w:trHeight w:val="575"/>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49B6B25F"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640" w:type="dxa"/>
            <w:tcBorders>
              <w:top w:val="nil"/>
              <w:left w:val="nil"/>
              <w:bottom w:val="single" w:sz="4" w:space="0" w:color="auto"/>
              <w:right w:val="single" w:sz="4" w:space="0" w:color="auto"/>
            </w:tcBorders>
            <w:shd w:val="clear" w:color="auto" w:fill="auto"/>
            <w:vAlign w:val="center"/>
            <w:hideMark/>
          </w:tcPr>
          <w:p w14:paraId="00E5B1F8"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xml:space="preserve">- Di tích lịch sử: </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06E92734"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04</w:t>
            </w:r>
          </w:p>
        </w:tc>
        <w:tc>
          <w:tcPr>
            <w:tcW w:w="4519" w:type="dxa"/>
            <w:tcBorders>
              <w:top w:val="nil"/>
              <w:left w:val="nil"/>
              <w:bottom w:val="single" w:sz="4" w:space="0" w:color="auto"/>
              <w:right w:val="single" w:sz="4" w:space="0" w:color="auto"/>
            </w:tcBorders>
            <w:shd w:val="clear" w:color="auto" w:fill="auto"/>
            <w:vAlign w:val="bottom"/>
            <w:hideMark/>
          </w:tcPr>
          <w:p w14:paraId="39919A88"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Công nhận di tích cấp quốc gia:Các địa điểm chiến thắng Đăk Pek (05/2024)</w:t>
            </w:r>
          </w:p>
        </w:tc>
      </w:tr>
      <w:tr w:rsidR="00A70BB5" w:rsidRPr="00F017F3" w14:paraId="2CB97030"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7DA2436F"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55020092"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Di tích kiến trúc nghệ thuật:</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48DCB5A2"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5630E476"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64EDB6A1"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6111BBCD"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005E8390"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Di tích khảo cổ:</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44E9E7DB"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5C708D68"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32FABF2C"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0E843541"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00FBAE46"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Danh lam thắng cảnh:</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5259549F"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01</w:t>
            </w:r>
          </w:p>
        </w:tc>
        <w:tc>
          <w:tcPr>
            <w:tcW w:w="4519" w:type="dxa"/>
            <w:tcBorders>
              <w:top w:val="nil"/>
              <w:left w:val="nil"/>
              <w:bottom w:val="single" w:sz="4" w:space="0" w:color="auto"/>
              <w:right w:val="single" w:sz="4" w:space="0" w:color="auto"/>
            </w:tcBorders>
            <w:shd w:val="clear" w:color="auto" w:fill="auto"/>
            <w:noWrap/>
            <w:vAlign w:val="bottom"/>
            <w:hideMark/>
          </w:tcPr>
          <w:p w14:paraId="48104382"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083741C2"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5884D8DE"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7B80AD56"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Di tích quốc gia được xếp hạng trong năm:</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1286C3A4"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4519" w:type="dxa"/>
            <w:tcBorders>
              <w:top w:val="nil"/>
              <w:left w:val="nil"/>
              <w:bottom w:val="single" w:sz="4" w:space="0" w:color="auto"/>
              <w:right w:val="single" w:sz="4" w:space="0" w:color="auto"/>
            </w:tcBorders>
            <w:shd w:val="clear" w:color="auto" w:fill="auto"/>
            <w:noWrap/>
            <w:vAlign w:val="bottom"/>
            <w:hideMark/>
          </w:tcPr>
          <w:p w14:paraId="570C26BF"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0F1D4967"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AE2772F"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w:t>
            </w:r>
          </w:p>
        </w:tc>
        <w:tc>
          <w:tcPr>
            <w:tcW w:w="6640" w:type="dxa"/>
            <w:tcBorders>
              <w:top w:val="nil"/>
              <w:left w:val="nil"/>
              <w:bottom w:val="single" w:sz="4" w:space="0" w:color="auto"/>
              <w:right w:val="single" w:sz="4" w:space="0" w:color="auto"/>
            </w:tcBorders>
            <w:shd w:val="clear" w:color="auto" w:fill="auto"/>
            <w:vAlign w:val="center"/>
            <w:hideMark/>
          </w:tcPr>
          <w:p w14:paraId="6D031964"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Di tích quốc gia đặc biệt được xếp hạng:</w:t>
            </w:r>
          </w:p>
        </w:tc>
        <w:tc>
          <w:tcPr>
            <w:tcW w:w="3066" w:type="dxa"/>
            <w:tcBorders>
              <w:top w:val="nil"/>
              <w:left w:val="single" w:sz="4" w:space="0" w:color="auto"/>
              <w:bottom w:val="single" w:sz="4" w:space="0" w:color="auto"/>
              <w:right w:val="single" w:sz="4" w:space="0" w:color="auto"/>
            </w:tcBorders>
            <w:shd w:val="clear" w:color="000000" w:fill="FFFF00"/>
            <w:vAlign w:val="bottom"/>
            <w:hideMark/>
          </w:tcPr>
          <w:p w14:paraId="2AF210EF" w14:textId="77777777" w:rsidR="00A70BB5" w:rsidRPr="00F017F3" w:rsidRDefault="00A70BB5" w:rsidP="00C07A7B">
            <w:pPr>
              <w:spacing w:before="40" w:after="40" w:line="240" w:lineRule="auto"/>
              <w:jc w:val="center"/>
              <w:rPr>
                <w:rFonts w:ascii="Times New Roman" w:eastAsia="Times New Roman" w:hAnsi="Times New Roman" w:cs="Times New Roman"/>
                <w:b/>
                <w:bCs/>
                <w:color w:val="auto"/>
                <w:sz w:val="24"/>
                <w:szCs w:val="24"/>
              </w:rPr>
            </w:pPr>
            <w:r w:rsidRPr="00F017F3">
              <w:rPr>
                <w:rFonts w:ascii="Times New Roman" w:eastAsia="Times New Roman" w:hAnsi="Times New Roman" w:cs="Times New Roman"/>
                <w:b/>
                <w:bCs/>
                <w:color w:val="auto"/>
                <w:sz w:val="24"/>
                <w:szCs w:val="24"/>
              </w:rPr>
              <w:t>02</w:t>
            </w:r>
          </w:p>
        </w:tc>
        <w:tc>
          <w:tcPr>
            <w:tcW w:w="4519" w:type="dxa"/>
            <w:tcBorders>
              <w:top w:val="nil"/>
              <w:left w:val="nil"/>
              <w:bottom w:val="single" w:sz="4" w:space="0" w:color="auto"/>
              <w:right w:val="single" w:sz="4" w:space="0" w:color="auto"/>
            </w:tcBorders>
            <w:shd w:val="clear" w:color="auto" w:fill="auto"/>
            <w:noWrap/>
            <w:vAlign w:val="bottom"/>
            <w:hideMark/>
          </w:tcPr>
          <w:p w14:paraId="23806131"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41CBEE55" w14:textId="77777777" w:rsidTr="00165EE5">
        <w:trPr>
          <w:trHeight w:val="37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195BB86"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640" w:type="dxa"/>
            <w:tcBorders>
              <w:top w:val="nil"/>
              <w:left w:val="nil"/>
              <w:bottom w:val="single" w:sz="4" w:space="0" w:color="auto"/>
              <w:right w:val="single" w:sz="4" w:space="0" w:color="auto"/>
            </w:tcBorders>
            <w:shd w:val="clear" w:color="auto" w:fill="auto"/>
            <w:vAlign w:val="center"/>
            <w:hideMark/>
          </w:tcPr>
          <w:p w14:paraId="1847EBFC"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Di tích quốc gia đặc biệt được xếp hạng trong năm:</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1A34D008"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771D8032"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590C636B"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7830992"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c>
          <w:tcPr>
            <w:tcW w:w="6640" w:type="dxa"/>
            <w:tcBorders>
              <w:top w:val="nil"/>
              <w:left w:val="nil"/>
              <w:bottom w:val="single" w:sz="4" w:space="0" w:color="auto"/>
              <w:right w:val="single" w:sz="4" w:space="0" w:color="auto"/>
            </w:tcBorders>
            <w:shd w:val="clear" w:color="auto" w:fill="auto"/>
            <w:vAlign w:val="center"/>
            <w:hideMark/>
          </w:tcPr>
          <w:p w14:paraId="091305F3"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Di sản văn hóa và thiên nhiên thế giới:</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39D801EF"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2ECF12AE"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14813E8E" w14:textId="77777777" w:rsidTr="00165EE5">
        <w:trPr>
          <w:trHeight w:val="386"/>
        </w:trPr>
        <w:tc>
          <w:tcPr>
            <w:tcW w:w="620" w:type="dxa"/>
            <w:tcBorders>
              <w:top w:val="nil"/>
              <w:left w:val="single" w:sz="4" w:space="0" w:color="auto"/>
              <w:bottom w:val="single" w:sz="4" w:space="0" w:color="auto"/>
              <w:right w:val="single" w:sz="4" w:space="0" w:color="auto"/>
            </w:tcBorders>
            <w:shd w:val="clear" w:color="000000" w:fill="FFFF00"/>
            <w:vAlign w:val="center"/>
            <w:hideMark/>
          </w:tcPr>
          <w:p w14:paraId="4B4EE147"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w:t>
            </w:r>
          </w:p>
        </w:tc>
        <w:tc>
          <w:tcPr>
            <w:tcW w:w="6640" w:type="dxa"/>
            <w:tcBorders>
              <w:top w:val="nil"/>
              <w:left w:val="nil"/>
              <w:bottom w:val="single" w:sz="4" w:space="0" w:color="auto"/>
              <w:right w:val="single" w:sz="4" w:space="0" w:color="auto"/>
            </w:tcBorders>
            <w:shd w:val="clear" w:color="000000" w:fill="FFFF00"/>
            <w:vAlign w:val="center"/>
            <w:hideMark/>
          </w:tcPr>
          <w:p w14:paraId="2C253FBB"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khách tham quan di tích:</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2C0AA1BB"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11.350</w:t>
            </w:r>
          </w:p>
        </w:tc>
        <w:tc>
          <w:tcPr>
            <w:tcW w:w="4519" w:type="dxa"/>
            <w:tcBorders>
              <w:top w:val="nil"/>
              <w:left w:val="nil"/>
              <w:bottom w:val="single" w:sz="4" w:space="0" w:color="auto"/>
              <w:right w:val="single" w:sz="4" w:space="0" w:color="auto"/>
            </w:tcBorders>
            <w:shd w:val="clear" w:color="auto" w:fill="auto"/>
            <w:noWrap/>
            <w:vAlign w:val="bottom"/>
            <w:hideMark/>
          </w:tcPr>
          <w:p w14:paraId="2EEB50A3"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13EC5E90" w14:textId="77777777" w:rsidTr="00165EE5">
        <w:trPr>
          <w:trHeight w:val="618"/>
        </w:trPr>
        <w:tc>
          <w:tcPr>
            <w:tcW w:w="620" w:type="dxa"/>
            <w:tcBorders>
              <w:top w:val="nil"/>
              <w:left w:val="single" w:sz="4" w:space="0" w:color="auto"/>
              <w:bottom w:val="single" w:sz="4" w:space="0" w:color="auto"/>
              <w:right w:val="single" w:sz="4" w:space="0" w:color="auto"/>
            </w:tcBorders>
            <w:shd w:val="clear" w:color="000000" w:fill="FFFF00"/>
            <w:vAlign w:val="center"/>
            <w:hideMark/>
          </w:tcPr>
          <w:p w14:paraId="3D49900C"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c>
          <w:tcPr>
            <w:tcW w:w="6640" w:type="dxa"/>
            <w:tcBorders>
              <w:top w:val="nil"/>
              <w:left w:val="nil"/>
              <w:bottom w:val="single" w:sz="4" w:space="0" w:color="auto"/>
              <w:right w:val="single" w:sz="4" w:space="0" w:color="auto"/>
            </w:tcBorders>
            <w:shd w:val="clear" w:color="000000" w:fill="FFFF00"/>
            <w:vAlign w:val="center"/>
            <w:hideMark/>
          </w:tcPr>
          <w:p w14:paraId="4A27FA9E"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nguồn thu từ phí tham quan di tích:</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7AC66C91" w14:textId="77777777" w:rsidR="00A70BB5" w:rsidRPr="00F017F3" w:rsidRDefault="00A70BB5" w:rsidP="00C07A7B">
            <w:pPr>
              <w:spacing w:before="40" w:after="40" w:line="240" w:lineRule="auto"/>
              <w:jc w:val="center"/>
              <w:rPr>
                <w:rFonts w:ascii="Times New Roman" w:eastAsia="Times New Roman" w:hAnsi="Times New Roman" w:cs="Times New Roman"/>
                <w:b/>
                <w:bCs/>
                <w:color w:val="FF0000"/>
                <w:sz w:val="24"/>
                <w:szCs w:val="24"/>
              </w:rPr>
            </w:pPr>
            <w:r w:rsidRPr="00F017F3">
              <w:rPr>
                <w:rFonts w:ascii="Times New Roman" w:eastAsia="Times New Roman" w:hAnsi="Times New Roman" w:cs="Times New Roman"/>
                <w:b/>
                <w:bCs/>
                <w:color w:val="FF0000"/>
                <w:sz w:val="24"/>
                <w:szCs w:val="24"/>
              </w:rPr>
              <w:t>48.000.000</w:t>
            </w:r>
          </w:p>
        </w:tc>
        <w:tc>
          <w:tcPr>
            <w:tcW w:w="4519" w:type="dxa"/>
            <w:tcBorders>
              <w:top w:val="nil"/>
              <w:left w:val="nil"/>
              <w:bottom w:val="single" w:sz="4" w:space="0" w:color="auto"/>
              <w:right w:val="single" w:sz="4" w:space="0" w:color="auto"/>
            </w:tcBorders>
            <w:shd w:val="clear" w:color="auto" w:fill="auto"/>
            <w:vAlign w:val="bottom"/>
            <w:hideMark/>
          </w:tcPr>
          <w:p w14:paraId="293FE978"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Ước tính cả năm 2024</w:t>
            </w:r>
          </w:p>
        </w:tc>
      </w:tr>
      <w:tr w:rsidR="00A70BB5" w:rsidRPr="00F017F3" w14:paraId="19520277" w14:textId="77777777" w:rsidTr="00165EE5">
        <w:trPr>
          <w:trHeight w:val="386"/>
        </w:trPr>
        <w:tc>
          <w:tcPr>
            <w:tcW w:w="620" w:type="dxa"/>
            <w:tcBorders>
              <w:top w:val="nil"/>
              <w:left w:val="single" w:sz="4" w:space="0" w:color="auto"/>
              <w:bottom w:val="single" w:sz="4" w:space="0" w:color="auto"/>
              <w:right w:val="single" w:sz="4" w:space="0" w:color="auto"/>
            </w:tcBorders>
            <w:shd w:val="clear" w:color="000000" w:fill="FFFF00"/>
            <w:vAlign w:val="center"/>
            <w:hideMark/>
          </w:tcPr>
          <w:p w14:paraId="6DF4761A"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7</w:t>
            </w:r>
          </w:p>
        </w:tc>
        <w:tc>
          <w:tcPr>
            <w:tcW w:w="6640" w:type="dxa"/>
            <w:tcBorders>
              <w:top w:val="nil"/>
              <w:left w:val="nil"/>
              <w:bottom w:val="single" w:sz="4" w:space="0" w:color="auto"/>
              <w:right w:val="single" w:sz="4" w:space="0" w:color="auto"/>
            </w:tcBorders>
            <w:shd w:val="clear" w:color="000000" w:fill="FFFF00"/>
            <w:vAlign w:val="center"/>
            <w:hideMark/>
          </w:tcPr>
          <w:p w14:paraId="5663C1B3"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kinh phí xã hội hóa đầu tư cho tu bổ di tích:</w:t>
            </w:r>
          </w:p>
        </w:tc>
        <w:tc>
          <w:tcPr>
            <w:tcW w:w="3066" w:type="dxa"/>
            <w:tcBorders>
              <w:top w:val="nil"/>
              <w:left w:val="single" w:sz="4" w:space="0" w:color="auto"/>
              <w:bottom w:val="single" w:sz="4" w:space="0" w:color="auto"/>
              <w:right w:val="single" w:sz="4" w:space="0" w:color="auto"/>
            </w:tcBorders>
            <w:shd w:val="clear" w:color="000000" w:fill="FFFF00"/>
            <w:vAlign w:val="bottom"/>
            <w:hideMark/>
          </w:tcPr>
          <w:p w14:paraId="4C0ACC6A"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4519" w:type="dxa"/>
            <w:tcBorders>
              <w:top w:val="nil"/>
              <w:left w:val="nil"/>
              <w:bottom w:val="single" w:sz="4" w:space="0" w:color="auto"/>
              <w:right w:val="single" w:sz="4" w:space="0" w:color="auto"/>
            </w:tcBorders>
            <w:shd w:val="clear" w:color="auto" w:fill="auto"/>
            <w:noWrap/>
            <w:vAlign w:val="bottom"/>
            <w:hideMark/>
          </w:tcPr>
          <w:p w14:paraId="5550D6EC"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4E799FE4"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A3543D4" w14:textId="77777777" w:rsidR="00A70BB5" w:rsidRPr="00F017F3" w:rsidRDefault="00A70BB5"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II.</w:t>
            </w:r>
          </w:p>
        </w:tc>
        <w:tc>
          <w:tcPr>
            <w:tcW w:w="6640" w:type="dxa"/>
            <w:tcBorders>
              <w:top w:val="nil"/>
              <w:left w:val="nil"/>
              <w:bottom w:val="single" w:sz="4" w:space="0" w:color="auto"/>
              <w:right w:val="single" w:sz="4" w:space="0" w:color="auto"/>
            </w:tcBorders>
            <w:shd w:val="clear" w:color="auto" w:fill="auto"/>
            <w:vAlign w:val="center"/>
            <w:hideMark/>
          </w:tcPr>
          <w:p w14:paraId="6878097C"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BẢO VẬT QUỐC GIA</w:t>
            </w:r>
          </w:p>
        </w:tc>
        <w:tc>
          <w:tcPr>
            <w:tcW w:w="3066" w:type="dxa"/>
            <w:tcBorders>
              <w:top w:val="nil"/>
              <w:left w:val="single" w:sz="4" w:space="0" w:color="auto"/>
              <w:bottom w:val="single" w:sz="4" w:space="0" w:color="auto"/>
              <w:right w:val="single" w:sz="4" w:space="0" w:color="auto"/>
            </w:tcBorders>
            <w:shd w:val="clear" w:color="000000" w:fill="FFFFFF"/>
            <w:vAlign w:val="bottom"/>
            <w:hideMark/>
          </w:tcPr>
          <w:p w14:paraId="6010C26C"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4519" w:type="dxa"/>
            <w:tcBorders>
              <w:top w:val="nil"/>
              <w:left w:val="nil"/>
              <w:bottom w:val="single" w:sz="4" w:space="0" w:color="auto"/>
              <w:right w:val="single" w:sz="4" w:space="0" w:color="auto"/>
            </w:tcBorders>
            <w:shd w:val="clear" w:color="auto" w:fill="auto"/>
            <w:noWrap/>
            <w:vAlign w:val="bottom"/>
            <w:hideMark/>
          </w:tcPr>
          <w:p w14:paraId="7DFF840B"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17D3F57C" w14:textId="77777777" w:rsidTr="00165EE5">
        <w:trPr>
          <w:trHeight w:val="386"/>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7DE72"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lastRenderedPageBreak/>
              <w:t> </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D957B"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Tổng số Bảo vật quốc gia:</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C4FE6"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01</w:t>
            </w:r>
          </w:p>
        </w:tc>
        <w:tc>
          <w:tcPr>
            <w:tcW w:w="4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1F795"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16E667FA" w14:textId="77777777" w:rsidTr="00165EE5">
        <w:trPr>
          <w:trHeight w:val="386"/>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D4E2B"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172CA356"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bảo vật quốc gia được công nhận trong năm:</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2DA4F"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single" w:sz="4" w:space="0" w:color="auto"/>
              <w:left w:val="nil"/>
              <w:bottom w:val="single" w:sz="4" w:space="0" w:color="auto"/>
              <w:right w:val="single" w:sz="4" w:space="0" w:color="auto"/>
            </w:tcBorders>
            <w:shd w:val="clear" w:color="auto" w:fill="auto"/>
            <w:noWrap/>
            <w:vAlign w:val="bottom"/>
            <w:hideMark/>
          </w:tcPr>
          <w:p w14:paraId="04FDC7CB"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76705094"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02FA243" w14:textId="77777777" w:rsidR="00A70BB5" w:rsidRPr="00F017F3" w:rsidRDefault="00A70BB5"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III.</w:t>
            </w:r>
          </w:p>
        </w:tc>
        <w:tc>
          <w:tcPr>
            <w:tcW w:w="6640" w:type="dxa"/>
            <w:tcBorders>
              <w:top w:val="nil"/>
              <w:left w:val="nil"/>
              <w:bottom w:val="single" w:sz="4" w:space="0" w:color="auto"/>
              <w:right w:val="single" w:sz="4" w:space="0" w:color="auto"/>
            </w:tcBorders>
            <w:shd w:val="clear" w:color="auto" w:fill="auto"/>
            <w:vAlign w:val="center"/>
            <w:hideMark/>
          </w:tcPr>
          <w:p w14:paraId="5E709FE8"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BẢO TÀNG</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21B370A2"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4519" w:type="dxa"/>
            <w:tcBorders>
              <w:top w:val="nil"/>
              <w:left w:val="nil"/>
              <w:bottom w:val="single" w:sz="4" w:space="0" w:color="auto"/>
              <w:right w:val="single" w:sz="4" w:space="0" w:color="auto"/>
            </w:tcBorders>
            <w:shd w:val="clear" w:color="auto" w:fill="auto"/>
            <w:noWrap/>
            <w:vAlign w:val="bottom"/>
            <w:hideMark/>
          </w:tcPr>
          <w:p w14:paraId="7BF4B929"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3418D93C"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DD0332E"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6640" w:type="dxa"/>
            <w:tcBorders>
              <w:top w:val="nil"/>
              <w:left w:val="nil"/>
              <w:bottom w:val="single" w:sz="4" w:space="0" w:color="auto"/>
              <w:right w:val="single" w:sz="4" w:space="0" w:color="auto"/>
            </w:tcBorders>
            <w:shd w:val="clear" w:color="auto" w:fill="auto"/>
            <w:vAlign w:val="center"/>
            <w:hideMark/>
          </w:tcPr>
          <w:p w14:paraId="47483777"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xml:space="preserve">Tổng số bảo tàng trực thuộc:                                                           </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38849C35"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01</w:t>
            </w:r>
          </w:p>
        </w:tc>
        <w:tc>
          <w:tcPr>
            <w:tcW w:w="4519" w:type="dxa"/>
            <w:tcBorders>
              <w:top w:val="nil"/>
              <w:left w:val="nil"/>
              <w:bottom w:val="single" w:sz="4" w:space="0" w:color="auto"/>
              <w:right w:val="single" w:sz="4" w:space="0" w:color="auto"/>
            </w:tcBorders>
            <w:shd w:val="clear" w:color="auto" w:fill="auto"/>
            <w:noWrap/>
            <w:vAlign w:val="bottom"/>
            <w:hideMark/>
          </w:tcPr>
          <w:p w14:paraId="52697E23"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19F9B81C" w14:textId="77777777" w:rsidTr="00165EE5">
        <w:trPr>
          <w:trHeight w:val="386"/>
        </w:trPr>
        <w:tc>
          <w:tcPr>
            <w:tcW w:w="620" w:type="dxa"/>
            <w:tcBorders>
              <w:top w:val="nil"/>
              <w:left w:val="single" w:sz="4" w:space="0" w:color="auto"/>
              <w:bottom w:val="single" w:sz="4" w:space="0" w:color="auto"/>
              <w:right w:val="single" w:sz="4" w:space="0" w:color="auto"/>
            </w:tcBorders>
            <w:shd w:val="clear" w:color="000000" w:fill="FFFFFF"/>
            <w:vAlign w:val="center"/>
            <w:hideMark/>
          </w:tcPr>
          <w:p w14:paraId="3852A871"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w:t>
            </w:r>
          </w:p>
        </w:tc>
        <w:tc>
          <w:tcPr>
            <w:tcW w:w="6640" w:type="dxa"/>
            <w:tcBorders>
              <w:top w:val="nil"/>
              <w:left w:val="nil"/>
              <w:bottom w:val="single" w:sz="4" w:space="0" w:color="auto"/>
              <w:right w:val="single" w:sz="4" w:space="0" w:color="auto"/>
            </w:tcBorders>
            <w:shd w:val="clear" w:color="000000" w:fill="FFFFFF"/>
            <w:vAlign w:val="center"/>
            <w:hideMark/>
          </w:tcPr>
          <w:p w14:paraId="5614C221"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hiện vật có trong từng bảo tàng:</w:t>
            </w:r>
          </w:p>
        </w:tc>
        <w:tc>
          <w:tcPr>
            <w:tcW w:w="3066" w:type="dxa"/>
            <w:tcBorders>
              <w:top w:val="nil"/>
              <w:left w:val="single" w:sz="4" w:space="0" w:color="auto"/>
              <w:bottom w:val="single" w:sz="4" w:space="0" w:color="auto"/>
              <w:right w:val="single" w:sz="4" w:space="0" w:color="auto"/>
            </w:tcBorders>
            <w:shd w:val="clear" w:color="000000" w:fill="FFFFFF"/>
            <w:vAlign w:val="bottom"/>
            <w:hideMark/>
          </w:tcPr>
          <w:p w14:paraId="756845F9" w14:textId="77777777" w:rsidR="00A70BB5" w:rsidRPr="00F017F3" w:rsidRDefault="00A70BB5" w:rsidP="00C07A7B">
            <w:pPr>
              <w:spacing w:before="40" w:after="40" w:line="240" w:lineRule="auto"/>
              <w:jc w:val="center"/>
              <w:rPr>
                <w:rFonts w:ascii="Times New Roman" w:eastAsia="Times New Roman" w:hAnsi="Times New Roman" w:cs="Times New Roman"/>
                <w:b/>
                <w:bCs/>
                <w:color w:val="FF0000"/>
                <w:sz w:val="24"/>
                <w:szCs w:val="24"/>
              </w:rPr>
            </w:pPr>
            <w:r w:rsidRPr="00F017F3">
              <w:rPr>
                <w:rFonts w:ascii="Times New Roman" w:eastAsia="Times New Roman" w:hAnsi="Times New Roman" w:cs="Times New Roman"/>
                <w:b/>
                <w:bCs/>
                <w:color w:val="FF0000"/>
                <w:sz w:val="24"/>
                <w:szCs w:val="24"/>
              </w:rPr>
              <w:t>23.458</w:t>
            </w:r>
          </w:p>
        </w:tc>
        <w:tc>
          <w:tcPr>
            <w:tcW w:w="4519" w:type="dxa"/>
            <w:tcBorders>
              <w:top w:val="nil"/>
              <w:left w:val="nil"/>
              <w:bottom w:val="single" w:sz="4" w:space="0" w:color="auto"/>
              <w:right w:val="single" w:sz="4" w:space="0" w:color="auto"/>
            </w:tcBorders>
            <w:shd w:val="clear" w:color="auto" w:fill="auto"/>
            <w:noWrap/>
            <w:vAlign w:val="bottom"/>
            <w:hideMark/>
          </w:tcPr>
          <w:p w14:paraId="3C51676E"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1D29BC1B" w14:textId="77777777" w:rsidTr="00165EE5">
        <w:trPr>
          <w:trHeight w:val="772"/>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C18D926"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640" w:type="dxa"/>
            <w:tcBorders>
              <w:top w:val="nil"/>
              <w:left w:val="nil"/>
              <w:bottom w:val="single" w:sz="4" w:space="0" w:color="auto"/>
              <w:right w:val="single" w:sz="4" w:space="0" w:color="auto"/>
            </w:tcBorders>
            <w:shd w:val="clear" w:color="auto" w:fill="auto"/>
            <w:vAlign w:val="center"/>
            <w:hideMark/>
          </w:tcPr>
          <w:p w14:paraId="004F4B85"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hiện vật bảo tàng mới được sưu tầm trong năm (của từng bảo tàng):</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7D10D014"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000000" w:fill="FFFFFF"/>
            <w:noWrap/>
            <w:vAlign w:val="bottom"/>
            <w:hideMark/>
          </w:tcPr>
          <w:p w14:paraId="090B9A43"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6CA21226"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5222163"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w:t>
            </w:r>
          </w:p>
        </w:tc>
        <w:tc>
          <w:tcPr>
            <w:tcW w:w="6640" w:type="dxa"/>
            <w:tcBorders>
              <w:top w:val="nil"/>
              <w:left w:val="nil"/>
              <w:bottom w:val="single" w:sz="4" w:space="0" w:color="auto"/>
              <w:right w:val="single" w:sz="4" w:space="0" w:color="auto"/>
            </w:tcBorders>
            <w:shd w:val="clear" w:color="auto" w:fill="auto"/>
            <w:vAlign w:val="center"/>
            <w:hideMark/>
          </w:tcPr>
          <w:p w14:paraId="6967BB0A"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sưu tập hiện vật trong từng bảo tàng</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4B7F53EF"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05</w:t>
            </w:r>
          </w:p>
        </w:tc>
        <w:tc>
          <w:tcPr>
            <w:tcW w:w="4519" w:type="dxa"/>
            <w:tcBorders>
              <w:top w:val="nil"/>
              <w:left w:val="nil"/>
              <w:bottom w:val="single" w:sz="4" w:space="0" w:color="auto"/>
              <w:right w:val="single" w:sz="4" w:space="0" w:color="auto"/>
            </w:tcBorders>
            <w:shd w:val="clear" w:color="auto" w:fill="auto"/>
            <w:noWrap/>
            <w:vAlign w:val="bottom"/>
            <w:hideMark/>
          </w:tcPr>
          <w:p w14:paraId="6EC3E7D7"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5D2ACE81" w14:textId="77777777" w:rsidTr="00165EE5">
        <w:trPr>
          <w:trHeight w:val="431"/>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09F1D24"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640" w:type="dxa"/>
            <w:tcBorders>
              <w:top w:val="nil"/>
              <w:left w:val="nil"/>
              <w:bottom w:val="single" w:sz="4" w:space="0" w:color="auto"/>
              <w:right w:val="single" w:sz="4" w:space="0" w:color="auto"/>
            </w:tcBorders>
            <w:shd w:val="clear" w:color="auto" w:fill="auto"/>
            <w:vAlign w:val="center"/>
            <w:hideMark/>
          </w:tcPr>
          <w:p w14:paraId="132D9FC2"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sưu tập hiện vật được hình thành trong năm của từng bảo tàng:</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5856995C"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0D464DFE"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11B5A396" w14:textId="77777777" w:rsidTr="00165EE5">
        <w:trPr>
          <w:trHeight w:val="386"/>
        </w:trPr>
        <w:tc>
          <w:tcPr>
            <w:tcW w:w="620" w:type="dxa"/>
            <w:tcBorders>
              <w:top w:val="nil"/>
              <w:left w:val="single" w:sz="4" w:space="0" w:color="auto"/>
              <w:bottom w:val="single" w:sz="4" w:space="0" w:color="auto"/>
              <w:right w:val="single" w:sz="4" w:space="0" w:color="auto"/>
            </w:tcBorders>
            <w:shd w:val="clear" w:color="000000" w:fill="FFFF00"/>
            <w:vAlign w:val="center"/>
            <w:hideMark/>
          </w:tcPr>
          <w:p w14:paraId="4E4124C5"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c>
          <w:tcPr>
            <w:tcW w:w="6640" w:type="dxa"/>
            <w:tcBorders>
              <w:top w:val="nil"/>
              <w:left w:val="nil"/>
              <w:bottom w:val="single" w:sz="4" w:space="0" w:color="auto"/>
              <w:right w:val="single" w:sz="4" w:space="0" w:color="auto"/>
            </w:tcBorders>
            <w:shd w:val="clear" w:color="000000" w:fill="FFFF00"/>
            <w:vAlign w:val="center"/>
            <w:hideMark/>
          </w:tcPr>
          <w:p w14:paraId="342C87B6"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khách tham quan trong năm của từng bảo tàng:</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2B5F2B68"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10.700</w:t>
            </w:r>
          </w:p>
        </w:tc>
        <w:tc>
          <w:tcPr>
            <w:tcW w:w="45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1109E5"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Ước tính cả năm 2024</w:t>
            </w:r>
          </w:p>
        </w:tc>
      </w:tr>
      <w:tr w:rsidR="00A70BB5" w:rsidRPr="00F017F3" w14:paraId="49A71A95" w14:textId="77777777" w:rsidTr="00165EE5">
        <w:trPr>
          <w:trHeight w:val="386"/>
        </w:trPr>
        <w:tc>
          <w:tcPr>
            <w:tcW w:w="620" w:type="dxa"/>
            <w:tcBorders>
              <w:top w:val="nil"/>
              <w:left w:val="single" w:sz="4" w:space="0" w:color="auto"/>
              <w:bottom w:val="single" w:sz="4" w:space="0" w:color="auto"/>
              <w:right w:val="single" w:sz="4" w:space="0" w:color="auto"/>
            </w:tcBorders>
            <w:shd w:val="clear" w:color="000000" w:fill="FFFF00"/>
            <w:vAlign w:val="center"/>
            <w:hideMark/>
          </w:tcPr>
          <w:p w14:paraId="00515BAE"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w:t>
            </w:r>
          </w:p>
        </w:tc>
        <w:tc>
          <w:tcPr>
            <w:tcW w:w="6640" w:type="dxa"/>
            <w:tcBorders>
              <w:top w:val="nil"/>
              <w:left w:val="nil"/>
              <w:bottom w:val="single" w:sz="4" w:space="0" w:color="auto"/>
              <w:right w:val="single" w:sz="4" w:space="0" w:color="auto"/>
            </w:tcBorders>
            <w:shd w:val="clear" w:color="000000" w:fill="FFFF00"/>
            <w:vAlign w:val="center"/>
            <w:hideMark/>
          </w:tcPr>
          <w:p w14:paraId="4C36DFCD"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thu từ phí tham quan trong năm của từng bảo tàng (nếu có):</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7034A126" w14:textId="77777777" w:rsidR="00A70BB5" w:rsidRPr="00F017F3" w:rsidRDefault="00A70BB5" w:rsidP="00C07A7B">
            <w:pPr>
              <w:spacing w:before="40" w:after="40" w:line="240" w:lineRule="auto"/>
              <w:jc w:val="center"/>
              <w:rPr>
                <w:rFonts w:ascii="Times New Roman" w:eastAsia="Times New Roman" w:hAnsi="Times New Roman" w:cs="Times New Roman"/>
                <w:b/>
                <w:bCs/>
                <w:color w:val="FF0000"/>
                <w:sz w:val="24"/>
                <w:szCs w:val="24"/>
              </w:rPr>
            </w:pPr>
            <w:r w:rsidRPr="00F017F3">
              <w:rPr>
                <w:rFonts w:ascii="Times New Roman" w:eastAsia="Times New Roman" w:hAnsi="Times New Roman" w:cs="Times New Roman"/>
                <w:b/>
                <w:bCs/>
                <w:color w:val="FF0000"/>
                <w:sz w:val="24"/>
                <w:szCs w:val="24"/>
              </w:rPr>
              <w:t>25.000.000</w:t>
            </w:r>
          </w:p>
        </w:tc>
        <w:tc>
          <w:tcPr>
            <w:tcW w:w="4519" w:type="dxa"/>
            <w:vMerge/>
            <w:tcBorders>
              <w:top w:val="nil"/>
              <w:left w:val="single" w:sz="4" w:space="0" w:color="auto"/>
              <w:bottom w:val="single" w:sz="4" w:space="0" w:color="000000"/>
              <w:right w:val="single" w:sz="4" w:space="0" w:color="auto"/>
            </w:tcBorders>
            <w:vAlign w:val="center"/>
            <w:hideMark/>
          </w:tcPr>
          <w:p w14:paraId="2E1729B0"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r>
      <w:tr w:rsidR="00A70BB5" w:rsidRPr="00F017F3" w14:paraId="6390F479" w14:textId="77777777" w:rsidTr="00165EE5">
        <w:trPr>
          <w:trHeight w:val="386"/>
        </w:trPr>
        <w:tc>
          <w:tcPr>
            <w:tcW w:w="620" w:type="dxa"/>
            <w:tcBorders>
              <w:top w:val="nil"/>
              <w:left w:val="single" w:sz="4" w:space="0" w:color="auto"/>
              <w:bottom w:val="single" w:sz="4" w:space="0" w:color="auto"/>
              <w:right w:val="single" w:sz="4" w:space="0" w:color="auto"/>
            </w:tcBorders>
            <w:shd w:val="clear" w:color="000000" w:fill="FFFF00"/>
            <w:vAlign w:val="center"/>
            <w:hideMark/>
          </w:tcPr>
          <w:p w14:paraId="2AB39135"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c>
          <w:tcPr>
            <w:tcW w:w="6640" w:type="dxa"/>
            <w:tcBorders>
              <w:top w:val="nil"/>
              <w:left w:val="nil"/>
              <w:bottom w:val="single" w:sz="4" w:space="0" w:color="auto"/>
              <w:right w:val="single" w:sz="4" w:space="0" w:color="auto"/>
            </w:tcBorders>
            <w:shd w:val="clear" w:color="000000" w:fill="FFFF00"/>
            <w:vAlign w:val="center"/>
            <w:hideMark/>
          </w:tcPr>
          <w:p w14:paraId="45D6783E"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trưng bày chuyên đề của từng bảo tàng:</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4FCFC222"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c>
          <w:tcPr>
            <w:tcW w:w="4519" w:type="dxa"/>
            <w:vMerge/>
            <w:tcBorders>
              <w:top w:val="nil"/>
              <w:left w:val="single" w:sz="4" w:space="0" w:color="auto"/>
              <w:bottom w:val="single" w:sz="4" w:space="0" w:color="000000"/>
              <w:right w:val="single" w:sz="4" w:space="0" w:color="auto"/>
            </w:tcBorders>
            <w:vAlign w:val="center"/>
            <w:hideMark/>
          </w:tcPr>
          <w:p w14:paraId="7057637F"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r>
      <w:tr w:rsidR="00A70BB5" w:rsidRPr="00F017F3" w14:paraId="359405DA"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AFFB12E" w14:textId="77777777" w:rsidR="00A70BB5" w:rsidRPr="00F017F3" w:rsidRDefault="00A70BB5"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IV</w:t>
            </w:r>
          </w:p>
        </w:tc>
        <w:tc>
          <w:tcPr>
            <w:tcW w:w="6640" w:type="dxa"/>
            <w:tcBorders>
              <w:top w:val="nil"/>
              <w:left w:val="nil"/>
              <w:bottom w:val="single" w:sz="4" w:space="0" w:color="auto"/>
              <w:right w:val="single" w:sz="4" w:space="0" w:color="auto"/>
            </w:tcBorders>
            <w:shd w:val="clear" w:color="auto" w:fill="auto"/>
            <w:vAlign w:val="center"/>
            <w:hideMark/>
          </w:tcPr>
          <w:p w14:paraId="4E3D08C7"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DI SẢN VĂN HÓA PHI VẬT THỂ</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168696AF"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4519" w:type="dxa"/>
            <w:tcBorders>
              <w:top w:val="nil"/>
              <w:left w:val="nil"/>
              <w:bottom w:val="single" w:sz="4" w:space="0" w:color="auto"/>
              <w:right w:val="single" w:sz="4" w:space="0" w:color="auto"/>
            </w:tcBorders>
            <w:shd w:val="clear" w:color="auto" w:fill="auto"/>
            <w:noWrap/>
            <w:vAlign w:val="bottom"/>
            <w:hideMark/>
          </w:tcPr>
          <w:p w14:paraId="444F69A0"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35C5C9A8" w14:textId="77777777" w:rsidTr="00165EE5">
        <w:trPr>
          <w:trHeight w:val="237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AB15729"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6640" w:type="dxa"/>
            <w:tcBorders>
              <w:top w:val="nil"/>
              <w:left w:val="nil"/>
              <w:bottom w:val="single" w:sz="4" w:space="0" w:color="auto"/>
              <w:right w:val="single" w:sz="4" w:space="0" w:color="auto"/>
            </w:tcBorders>
            <w:shd w:val="clear" w:color="auto" w:fill="auto"/>
            <w:vAlign w:val="center"/>
            <w:hideMark/>
          </w:tcPr>
          <w:p w14:paraId="50698700"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di sản văn hóa phi vật thể được đưa vào Danh mục di sản văn hóa phi vật thể quốc gia:</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7B6CF34C"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w:t>
            </w:r>
          </w:p>
        </w:tc>
        <w:tc>
          <w:tcPr>
            <w:tcW w:w="4519" w:type="dxa"/>
            <w:tcBorders>
              <w:top w:val="nil"/>
              <w:left w:val="nil"/>
              <w:bottom w:val="single" w:sz="4" w:space="0" w:color="auto"/>
              <w:right w:val="single" w:sz="4" w:space="0" w:color="auto"/>
            </w:tcBorders>
            <w:shd w:val="clear" w:color="auto" w:fill="auto"/>
            <w:vAlign w:val="bottom"/>
            <w:hideMark/>
          </w:tcPr>
          <w:p w14:paraId="1DBEA4D2"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 Sử thi của dân tộc Ba Na (Rơ Ngao) tỉnh Kon Tum (Năm 2013)</w:t>
            </w:r>
            <w:r w:rsidRPr="00F017F3">
              <w:rPr>
                <w:rFonts w:ascii="Times New Roman" w:eastAsia="Times New Roman" w:hAnsi="Times New Roman" w:cs="Times New Roman"/>
                <w:sz w:val="24"/>
                <w:szCs w:val="24"/>
              </w:rPr>
              <w:br/>
              <w:t>2. Lễ Et Đông của dân tộc Ba Na (Giơ Lâng) tỉnh Kon Tum (năm 2021);</w:t>
            </w:r>
            <w:r w:rsidRPr="00F017F3">
              <w:rPr>
                <w:rFonts w:ascii="Times New Roman" w:eastAsia="Times New Roman" w:hAnsi="Times New Roman" w:cs="Times New Roman"/>
                <w:sz w:val="24"/>
                <w:szCs w:val="24"/>
              </w:rPr>
              <w:br/>
              <w:t>3. Nghề dệt thủ công truyền thống của dân tộc Ba Na tỉnh Kon Tum (năm 2023);</w:t>
            </w:r>
            <w:r w:rsidRPr="00F017F3">
              <w:rPr>
                <w:rFonts w:ascii="Times New Roman" w:eastAsia="Times New Roman" w:hAnsi="Times New Roman" w:cs="Times New Roman"/>
                <w:sz w:val="24"/>
                <w:szCs w:val="24"/>
              </w:rPr>
              <w:br/>
              <w:t>4. Nghề dệt thủ công truyền thống của dân tộc Gia Rai (A Ráp) tỉnh Kon Tum (năm 2023)</w:t>
            </w:r>
          </w:p>
        </w:tc>
      </w:tr>
      <w:tr w:rsidR="00A70BB5" w:rsidRPr="00F017F3" w14:paraId="3C7B5700" w14:textId="77777777" w:rsidTr="00165EE5">
        <w:trPr>
          <w:trHeight w:val="818"/>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FD602CD"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640" w:type="dxa"/>
            <w:tcBorders>
              <w:top w:val="nil"/>
              <w:left w:val="nil"/>
              <w:bottom w:val="single" w:sz="4" w:space="0" w:color="auto"/>
              <w:right w:val="single" w:sz="4" w:space="0" w:color="auto"/>
            </w:tcBorders>
            <w:shd w:val="clear" w:color="auto" w:fill="auto"/>
            <w:vAlign w:val="center"/>
            <w:hideMark/>
          </w:tcPr>
          <w:p w14:paraId="50366B55"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di sản văn hóa phi vật thể được đưa vào Danh mục di sản văn hóa phi vật thể quốc gia trong năm:6 tháng đầu năm 2024</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52C07544"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3C5FA64B"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19AF8FF7" w14:textId="77777777" w:rsidTr="00165EE5">
        <w:trPr>
          <w:trHeight w:val="998"/>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566FA"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lastRenderedPageBreak/>
              <w:t>2</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65B4"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di sản văn hóa phi vật thể được ghi danh vào Danh sách di sản văn hóa phi vật thể đại diện của nhân loại và Danh sách di sản văn hóa phi vật thể cần bảo vệ khẩn cấp:</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67EE9"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F864B"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418E45DB" w14:textId="77777777" w:rsidTr="00165EE5">
        <w:trPr>
          <w:trHeight w:val="772"/>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2AA5A"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55BE44AB"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Nghệ nhân nhân dân, Nghệ nhân ưu tú trong lĩnh vực di sản văn hóa phi vật thể:</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D2544"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4519" w:type="dxa"/>
            <w:tcBorders>
              <w:top w:val="single" w:sz="4" w:space="0" w:color="auto"/>
              <w:left w:val="nil"/>
              <w:bottom w:val="single" w:sz="4" w:space="0" w:color="auto"/>
              <w:right w:val="single" w:sz="4" w:space="0" w:color="auto"/>
            </w:tcBorders>
            <w:shd w:val="clear" w:color="auto" w:fill="auto"/>
            <w:noWrap/>
            <w:vAlign w:val="bottom"/>
            <w:hideMark/>
          </w:tcPr>
          <w:p w14:paraId="336B970B"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7C760751" w14:textId="77777777" w:rsidTr="00165EE5">
        <w:trPr>
          <w:trHeight w:val="386"/>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0A1AB9A1"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640" w:type="dxa"/>
            <w:tcBorders>
              <w:top w:val="nil"/>
              <w:left w:val="nil"/>
              <w:bottom w:val="single" w:sz="4" w:space="0" w:color="auto"/>
              <w:right w:val="single" w:sz="4" w:space="0" w:color="auto"/>
            </w:tcBorders>
            <w:shd w:val="clear" w:color="auto" w:fill="auto"/>
            <w:vAlign w:val="center"/>
            <w:hideMark/>
          </w:tcPr>
          <w:p w14:paraId="3E500B83"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Nghệ nhân nhân dân:</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1FD67902"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01ED0218"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5DAA8323"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57039BE6"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40809F7F"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Nghệ nhân ưu tú:</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217395EB"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89</w:t>
            </w:r>
          </w:p>
        </w:tc>
        <w:tc>
          <w:tcPr>
            <w:tcW w:w="4519" w:type="dxa"/>
            <w:tcBorders>
              <w:top w:val="nil"/>
              <w:left w:val="nil"/>
              <w:bottom w:val="single" w:sz="4" w:space="0" w:color="auto"/>
              <w:right w:val="single" w:sz="4" w:space="0" w:color="auto"/>
            </w:tcBorders>
            <w:shd w:val="clear" w:color="auto" w:fill="auto"/>
            <w:noWrap/>
            <w:vAlign w:val="bottom"/>
            <w:hideMark/>
          </w:tcPr>
          <w:p w14:paraId="6A4B167C"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3C93EA27"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7175CBB9"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4F157BA1"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Nghệ nhân nhân dân đã mất:</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0634C069"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30C6255B"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095F099E" w14:textId="77777777" w:rsidTr="00165EE5">
        <w:trPr>
          <w:trHeight w:val="386"/>
        </w:trPr>
        <w:tc>
          <w:tcPr>
            <w:tcW w:w="620" w:type="dxa"/>
            <w:vMerge/>
            <w:tcBorders>
              <w:top w:val="nil"/>
              <w:left w:val="single" w:sz="4" w:space="0" w:color="auto"/>
              <w:bottom w:val="single" w:sz="4" w:space="0" w:color="auto"/>
              <w:right w:val="single" w:sz="4" w:space="0" w:color="auto"/>
            </w:tcBorders>
            <w:vAlign w:val="center"/>
            <w:hideMark/>
          </w:tcPr>
          <w:p w14:paraId="118AA8B2"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p>
        </w:tc>
        <w:tc>
          <w:tcPr>
            <w:tcW w:w="6640" w:type="dxa"/>
            <w:tcBorders>
              <w:top w:val="nil"/>
              <w:left w:val="nil"/>
              <w:bottom w:val="single" w:sz="4" w:space="0" w:color="auto"/>
              <w:right w:val="single" w:sz="4" w:space="0" w:color="auto"/>
            </w:tcBorders>
            <w:shd w:val="clear" w:color="auto" w:fill="auto"/>
            <w:vAlign w:val="center"/>
            <w:hideMark/>
          </w:tcPr>
          <w:p w14:paraId="0F7675EE"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Nghệ nhân ưu tú đã mất:</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4E96E6F4"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18</w:t>
            </w:r>
          </w:p>
        </w:tc>
        <w:tc>
          <w:tcPr>
            <w:tcW w:w="4519" w:type="dxa"/>
            <w:tcBorders>
              <w:top w:val="nil"/>
              <w:left w:val="nil"/>
              <w:bottom w:val="single" w:sz="4" w:space="0" w:color="auto"/>
              <w:right w:val="single" w:sz="4" w:space="0" w:color="auto"/>
            </w:tcBorders>
            <w:shd w:val="clear" w:color="auto" w:fill="auto"/>
            <w:noWrap/>
            <w:vAlign w:val="bottom"/>
            <w:hideMark/>
          </w:tcPr>
          <w:p w14:paraId="0E270106"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22A9CDDE" w14:textId="77777777" w:rsidTr="00165EE5">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E009BFC" w14:textId="77777777" w:rsidR="00A70BB5" w:rsidRPr="00F017F3" w:rsidRDefault="00A70BB5"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V.</w:t>
            </w:r>
          </w:p>
        </w:tc>
        <w:tc>
          <w:tcPr>
            <w:tcW w:w="6640" w:type="dxa"/>
            <w:tcBorders>
              <w:top w:val="nil"/>
              <w:left w:val="nil"/>
              <w:bottom w:val="single" w:sz="4" w:space="0" w:color="auto"/>
              <w:right w:val="single" w:sz="4" w:space="0" w:color="auto"/>
            </w:tcBorders>
            <w:shd w:val="clear" w:color="auto" w:fill="auto"/>
            <w:vAlign w:val="center"/>
            <w:hideMark/>
          </w:tcPr>
          <w:p w14:paraId="186CE51F"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DI SẢN TƯ LIỆU</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249E902F"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4519" w:type="dxa"/>
            <w:tcBorders>
              <w:top w:val="nil"/>
              <w:left w:val="nil"/>
              <w:bottom w:val="single" w:sz="4" w:space="0" w:color="auto"/>
              <w:right w:val="single" w:sz="4" w:space="0" w:color="auto"/>
            </w:tcBorders>
            <w:shd w:val="clear" w:color="auto" w:fill="auto"/>
            <w:noWrap/>
            <w:vAlign w:val="bottom"/>
            <w:hideMark/>
          </w:tcPr>
          <w:p w14:paraId="720E1E35"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28D7BBAB" w14:textId="77777777" w:rsidTr="00165EE5">
        <w:trPr>
          <w:trHeight w:val="772"/>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74B85CD"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w:t>
            </w:r>
          </w:p>
        </w:tc>
        <w:tc>
          <w:tcPr>
            <w:tcW w:w="6640" w:type="dxa"/>
            <w:tcBorders>
              <w:top w:val="nil"/>
              <w:left w:val="nil"/>
              <w:bottom w:val="single" w:sz="4" w:space="0" w:color="auto"/>
              <w:right w:val="single" w:sz="4" w:space="0" w:color="auto"/>
            </w:tcBorders>
            <w:shd w:val="clear" w:color="auto" w:fill="auto"/>
            <w:vAlign w:val="center"/>
            <w:hideMark/>
          </w:tcPr>
          <w:p w14:paraId="5759069A"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di sản tư liệu được đưa vào Danh mục quốc gia về di sản tư liệu:</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0D5F28D3"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4519" w:type="dxa"/>
            <w:tcBorders>
              <w:top w:val="nil"/>
              <w:left w:val="nil"/>
              <w:bottom w:val="single" w:sz="4" w:space="0" w:color="auto"/>
              <w:right w:val="single" w:sz="4" w:space="0" w:color="auto"/>
            </w:tcBorders>
            <w:shd w:val="clear" w:color="auto" w:fill="auto"/>
            <w:noWrap/>
            <w:vAlign w:val="bottom"/>
            <w:hideMark/>
          </w:tcPr>
          <w:p w14:paraId="16ADE931"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54BE6E67" w14:textId="77777777" w:rsidTr="00165EE5">
        <w:trPr>
          <w:trHeight w:val="772"/>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74751CE"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6640" w:type="dxa"/>
            <w:tcBorders>
              <w:top w:val="nil"/>
              <w:left w:val="nil"/>
              <w:bottom w:val="single" w:sz="4" w:space="0" w:color="auto"/>
              <w:right w:val="single" w:sz="4" w:space="0" w:color="auto"/>
            </w:tcBorders>
            <w:shd w:val="clear" w:color="auto" w:fill="auto"/>
            <w:vAlign w:val="center"/>
            <w:hideMark/>
          </w:tcPr>
          <w:p w14:paraId="061A3F01" w14:textId="77777777" w:rsidR="00A70BB5" w:rsidRPr="00F017F3" w:rsidRDefault="00A70BB5" w:rsidP="00C07A7B">
            <w:pPr>
              <w:spacing w:before="40" w:after="40" w:line="240" w:lineRule="auto"/>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Số di sản tư liệu được đưa vào Danh mục quốc gia về di sản tư liệu trong năm:</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37EFC3E2"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043A89A0"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r w:rsidR="00A70BB5" w:rsidRPr="00F017F3" w14:paraId="562282D0" w14:textId="77777777" w:rsidTr="00165EE5">
        <w:trPr>
          <w:trHeight w:val="772"/>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89E56DC"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w:t>
            </w:r>
          </w:p>
        </w:tc>
        <w:tc>
          <w:tcPr>
            <w:tcW w:w="6640" w:type="dxa"/>
            <w:tcBorders>
              <w:top w:val="nil"/>
              <w:left w:val="nil"/>
              <w:bottom w:val="single" w:sz="4" w:space="0" w:color="auto"/>
              <w:right w:val="single" w:sz="4" w:space="0" w:color="auto"/>
            </w:tcBorders>
            <w:shd w:val="clear" w:color="auto" w:fill="auto"/>
            <w:vAlign w:val="center"/>
            <w:hideMark/>
          </w:tcPr>
          <w:p w14:paraId="5D770FE9" w14:textId="77777777" w:rsidR="00A70BB5" w:rsidRPr="00F017F3" w:rsidRDefault="00A70BB5" w:rsidP="00C07A7B">
            <w:pPr>
              <w:spacing w:before="40" w:after="40" w:line="240" w:lineRule="auto"/>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số Di sản tư liệu khu vực châu Á - Thái Bình Dương và Di sản tư liệu thế giới:</w:t>
            </w:r>
          </w:p>
        </w:tc>
        <w:tc>
          <w:tcPr>
            <w:tcW w:w="3066" w:type="dxa"/>
            <w:tcBorders>
              <w:top w:val="nil"/>
              <w:left w:val="single" w:sz="4" w:space="0" w:color="auto"/>
              <w:bottom w:val="single" w:sz="4" w:space="0" w:color="auto"/>
              <w:right w:val="single" w:sz="4" w:space="0" w:color="auto"/>
            </w:tcBorders>
            <w:shd w:val="clear" w:color="auto" w:fill="auto"/>
            <w:vAlign w:val="bottom"/>
            <w:hideMark/>
          </w:tcPr>
          <w:p w14:paraId="3BAA3D41" w14:textId="77777777" w:rsidR="00A70BB5" w:rsidRPr="00F017F3" w:rsidRDefault="00A70BB5"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0</w:t>
            </w:r>
          </w:p>
        </w:tc>
        <w:tc>
          <w:tcPr>
            <w:tcW w:w="4519" w:type="dxa"/>
            <w:tcBorders>
              <w:top w:val="nil"/>
              <w:left w:val="nil"/>
              <w:bottom w:val="single" w:sz="4" w:space="0" w:color="auto"/>
              <w:right w:val="single" w:sz="4" w:space="0" w:color="auto"/>
            </w:tcBorders>
            <w:shd w:val="clear" w:color="auto" w:fill="auto"/>
            <w:noWrap/>
            <w:vAlign w:val="bottom"/>
            <w:hideMark/>
          </w:tcPr>
          <w:p w14:paraId="0CFCB7C4" w14:textId="77777777" w:rsidR="00A70BB5" w:rsidRPr="00F017F3" w:rsidRDefault="00A70BB5" w:rsidP="00C07A7B">
            <w:pPr>
              <w:spacing w:before="40" w:after="40" w:line="240" w:lineRule="auto"/>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r>
    </w:tbl>
    <w:p w14:paraId="6E866B92" w14:textId="77777777" w:rsidR="00797272" w:rsidRPr="00F017F3" w:rsidRDefault="00797272" w:rsidP="00C07A7B">
      <w:pPr>
        <w:spacing w:before="40" w:after="40" w:line="240" w:lineRule="auto"/>
        <w:jc w:val="center"/>
        <w:rPr>
          <w:rFonts w:ascii="Times New Roman" w:hAnsi="Times New Roman" w:cs="Times New Roman"/>
          <w:b/>
          <w:color w:val="auto"/>
          <w:sz w:val="24"/>
          <w:szCs w:val="24"/>
          <w:lang w:val="it-IT"/>
        </w:rPr>
      </w:pPr>
    </w:p>
    <w:p w14:paraId="04141700" w14:textId="77777777" w:rsidR="003F60D5" w:rsidRPr="00F017F3" w:rsidRDefault="003F60D5" w:rsidP="00C07A7B">
      <w:pPr>
        <w:spacing w:before="40" w:after="40" w:line="240" w:lineRule="auto"/>
        <w:jc w:val="center"/>
        <w:rPr>
          <w:rFonts w:ascii="Times New Roman" w:hAnsi="Times New Roman" w:cs="Times New Roman"/>
          <w:b/>
          <w:color w:val="auto"/>
          <w:sz w:val="24"/>
          <w:szCs w:val="24"/>
          <w:lang w:val="it-IT"/>
        </w:rPr>
      </w:pPr>
    </w:p>
    <w:p w14:paraId="2F8F4958" w14:textId="6071C64B"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07D12861" w14:textId="020A1457"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57BB04D4" w14:textId="4269C766"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6F136580" w14:textId="7B67DA17"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5A2697AB" w14:textId="79C61A86"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3FF485E9" w14:textId="3E60CA71"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22433768" w14:textId="75900965"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31C55E61" w14:textId="1BA89C9E"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78E897B8" w14:textId="745B8030"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7551946A" w14:textId="1F7CE969"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46FCB86A" w14:textId="4467247E"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56380EA4" w14:textId="107E9821"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639EF404" w14:textId="6BFB8AE1"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2C0BBC7F" w14:textId="1727B89F"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69E27557" w14:textId="7F40F09C"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795B92D2" w14:textId="1DDC2060"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20D2BFF2" w14:textId="576A15C5"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1BD2037B" w14:textId="2C9206F3"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79216EBE" w14:textId="586B98DA"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pPr>
    </w:p>
    <w:p w14:paraId="632AB3A2" w14:textId="77777777" w:rsidR="00A70BB5" w:rsidRPr="00F017F3" w:rsidRDefault="00A70BB5" w:rsidP="00C07A7B">
      <w:pPr>
        <w:spacing w:before="40" w:after="40" w:line="240" w:lineRule="auto"/>
        <w:jc w:val="center"/>
        <w:rPr>
          <w:rFonts w:ascii="Times New Roman" w:hAnsi="Times New Roman" w:cs="Times New Roman"/>
          <w:b/>
          <w:color w:val="auto"/>
          <w:sz w:val="24"/>
          <w:szCs w:val="24"/>
          <w:lang w:val="it-IT"/>
        </w:rPr>
        <w:sectPr w:rsidR="00A70BB5" w:rsidRPr="00F017F3" w:rsidSect="00165EE5">
          <w:pgSz w:w="16841" w:h="11906" w:orient="landscape"/>
          <w:pgMar w:top="720" w:right="1015" w:bottom="1080" w:left="1191" w:header="720" w:footer="720" w:gutter="0"/>
          <w:cols w:space="720"/>
          <w:titlePg/>
        </w:sectPr>
      </w:pPr>
    </w:p>
    <w:p w14:paraId="7CB0E66A" w14:textId="00F242C5" w:rsidR="00461E8D" w:rsidRPr="00F017F3" w:rsidRDefault="00461E8D" w:rsidP="00C07A7B">
      <w:pPr>
        <w:shd w:val="clear" w:color="auto" w:fill="FFFFFF"/>
        <w:spacing w:before="40" w:after="40" w:line="240" w:lineRule="auto"/>
        <w:jc w:val="center"/>
        <w:rPr>
          <w:rFonts w:ascii="Times New Roman" w:hAnsi="Times New Roman" w:cs="Times New Roman"/>
          <w:b/>
          <w:bCs/>
          <w:sz w:val="24"/>
          <w:szCs w:val="24"/>
          <w:lang w:val="vi-VN"/>
        </w:rPr>
      </w:pPr>
      <w:bookmarkStart w:id="0" w:name="chuong_pl_5_name"/>
      <w:r w:rsidRPr="00F017F3">
        <w:rPr>
          <w:rFonts w:ascii="Times New Roman" w:hAnsi="Times New Roman" w:cs="Times New Roman"/>
          <w:b/>
          <w:bCs/>
          <w:sz w:val="24"/>
          <w:szCs w:val="24"/>
          <w:lang w:val="vi-VN"/>
        </w:rPr>
        <w:lastRenderedPageBreak/>
        <w:t>BIỂU MẪU</w:t>
      </w:r>
    </w:p>
    <w:p w14:paraId="2C01B3DC" w14:textId="2984671F" w:rsidR="00A70BB5" w:rsidRPr="00F017F3" w:rsidRDefault="00461E8D" w:rsidP="00C07A7B">
      <w:pPr>
        <w:shd w:val="clear" w:color="auto" w:fill="FFFFFF"/>
        <w:spacing w:before="40" w:after="40" w:line="240" w:lineRule="auto"/>
        <w:jc w:val="center"/>
        <w:rPr>
          <w:rFonts w:ascii="Times New Roman" w:hAnsi="Times New Roman" w:cs="Times New Roman"/>
          <w:b/>
          <w:bCs/>
          <w:sz w:val="24"/>
          <w:szCs w:val="24"/>
          <w:lang w:val="vi-VN"/>
        </w:rPr>
      </w:pPr>
      <w:r w:rsidRPr="00F017F3">
        <w:rPr>
          <w:rFonts w:ascii="Times New Roman" w:hAnsi="Times New Roman" w:cs="Times New Roman"/>
          <w:b/>
          <w:bCs/>
          <w:sz w:val="24"/>
          <w:szCs w:val="24"/>
          <w:lang w:val="vi-VN"/>
        </w:rPr>
        <w:t>SỐ LIỆU CƠ BẢN VỀ GIA ĐÌNH VÀ PHÒNG, CHỐNG BẠO LỰC GIA ĐÌNH</w:t>
      </w:r>
      <w:bookmarkEnd w:id="0"/>
    </w:p>
    <w:tbl>
      <w:tblPr>
        <w:tblStyle w:val="TableGrid0"/>
        <w:tblW w:w="8620" w:type="dxa"/>
        <w:tblLook w:val="01E0" w:firstRow="1" w:lastRow="1" w:firstColumn="1" w:lastColumn="1" w:noHBand="0" w:noVBand="0"/>
      </w:tblPr>
      <w:tblGrid>
        <w:gridCol w:w="696"/>
        <w:gridCol w:w="5609"/>
        <w:gridCol w:w="1086"/>
        <w:gridCol w:w="1229"/>
      </w:tblGrid>
      <w:tr w:rsidR="00256AC0" w:rsidRPr="00F017F3" w14:paraId="799D07B5" w14:textId="77777777" w:rsidTr="00EB1205">
        <w:trPr>
          <w:trHeight w:val="534"/>
        </w:trPr>
        <w:tc>
          <w:tcPr>
            <w:tcW w:w="628" w:type="dxa"/>
          </w:tcPr>
          <w:p w14:paraId="45E07AB8" w14:textId="77777777" w:rsidR="00256AC0" w:rsidRPr="00F017F3" w:rsidRDefault="00256AC0" w:rsidP="00C07A7B">
            <w:pPr>
              <w:spacing w:before="40" w:after="40"/>
              <w:jc w:val="center"/>
              <w:rPr>
                <w:rFonts w:ascii="Times New Roman" w:hAnsi="Times New Roman" w:cs="Times New Roman"/>
                <w:b/>
                <w:sz w:val="24"/>
                <w:szCs w:val="24"/>
              </w:rPr>
            </w:pPr>
            <w:r w:rsidRPr="00F017F3">
              <w:rPr>
                <w:rFonts w:ascii="Times New Roman" w:hAnsi="Times New Roman" w:cs="Times New Roman"/>
                <w:b/>
                <w:sz w:val="24"/>
                <w:szCs w:val="24"/>
              </w:rPr>
              <w:t>TT</w:t>
            </w:r>
          </w:p>
        </w:tc>
        <w:tc>
          <w:tcPr>
            <w:tcW w:w="5670" w:type="dxa"/>
          </w:tcPr>
          <w:p w14:paraId="4FD0B0E5" w14:textId="77777777" w:rsidR="00256AC0" w:rsidRPr="00F017F3" w:rsidRDefault="00256AC0" w:rsidP="00C07A7B">
            <w:pPr>
              <w:tabs>
                <w:tab w:val="left" w:pos="915"/>
              </w:tabs>
              <w:spacing w:before="40" w:after="40"/>
              <w:jc w:val="center"/>
              <w:rPr>
                <w:rFonts w:ascii="Times New Roman" w:hAnsi="Times New Roman" w:cs="Times New Roman"/>
                <w:b/>
                <w:sz w:val="24"/>
                <w:szCs w:val="24"/>
              </w:rPr>
            </w:pPr>
            <w:r w:rsidRPr="00F017F3">
              <w:rPr>
                <w:rFonts w:ascii="Times New Roman" w:hAnsi="Times New Roman" w:cs="Times New Roman"/>
                <w:b/>
                <w:sz w:val="24"/>
                <w:szCs w:val="24"/>
              </w:rPr>
              <w:t>Nội dung</w:t>
            </w:r>
          </w:p>
        </w:tc>
        <w:tc>
          <w:tcPr>
            <w:tcW w:w="1090" w:type="dxa"/>
          </w:tcPr>
          <w:p w14:paraId="141F290C" w14:textId="77777777" w:rsidR="00256AC0" w:rsidRPr="00F017F3" w:rsidRDefault="00256AC0" w:rsidP="00C07A7B">
            <w:pPr>
              <w:spacing w:before="40" w:after="40"/>
              <w:jc w:val="center"/>
              <w:rPr>
                <w:rFonts w:ascii="Times New Roman" w:hAnsi="Times New Roman" w:cs="Times New Roman"/>
                <w:b/>
                <w:sz w:val="24"/>
                <w:szCs w:val="24"/>
              </w:rPr>
            </w:pPr>
            <w:r w:rsidRPr="00F017F3">
              <w:rPr>
                <w:rFonts w:ascii="Times New Roman" w:hAnsi="Times New Roman" w:cs="Times New Roman"/>
                <w:b/>
                <w:sz w:val="24"/>
                <w:szCs w:val="24"/>
              </w:rPr>
              <w:t>ĐVT</w:t>
            </w:r>
          </w:p>
        </w:tc>
        <w:tc>
          <w:tcPr>
            <w:tcW w:w="1232" w:type="dxa"/>
          </w:tcPr>
          <w:p w14:paraId="0A765B66" w14:textId="77777777" w:rsidR="00256AC0" w:rsidRPr="00F017F3" w:rsidRDefault="00256AC0" w:rsidP="00C07A7B">
            <w:pPr>
              <w:spacing w:before="40" w:after="40"/>
              <w:jc w:val="center"/>
              <w:rPr>
                <w:rFonts w:ascii="Times New Roman" w:hAnsi="Times New Roman" w:cs="Times New Roman"/>
                <w:b/>
                <w:sz w:val="24"/>
                <w:szCs w:val="24"/>
              </w:rPr>
            </w:pPr>
            <w:r w:rsidRPr="00F017F3">
              <w:rPr>
                <w:rFonts w:ascii="Times New Roman" w:hAnsi="Times New Roman" w:cs="Times New Roman"/>
                <w:b/>
                <w:sz w:val="24"/>
                <w:szCs w:val="24"/>
              </w:rPr>
              <w:t>Số lượng</w:t>
            </w:r>
          </w:p>
        </w:tc>
      </w:tr>
      <w:tr w:rsidR="00256AC0" w:rsidRPr="00F017F3" w14:paraId="3D947DE3" w14:textId="77777777" w:rsidTr="00EB1205">
        <w:trPr>
          <w:trHeight w:val="534"/>
        </w:trPr>
        <w:tc>
          <w:tcPr>
            <w:tcW w:w="628" w:type="dxa"/>
          </w:tcPr>
          <w:p w14:paraId="183D98AD" w14:textId="77777777" w:rsidR="00256AC0" w:rsidRPr="00F017F3" w:rsidRDefault="00256AC0" w:rsidP="00C07A7B">
            <w:pPr>
              <w:spacing w:before="40" w:after="40"/>
              <w:jc w:val="center"/>
              <w:rPr>
                <w:rFonts w:ascii="Times New Roman" w:hAnsi="Times New Roman" w:cs="Times New Roman"/>
                <w:b/>
                <w:bCs/>
                <w:sz w:val="24"/>
                <w:szCs w:val="24"/>
              </w:rPr>
            </w:pPr>
            <w:r w:rsidRPr="00F017F3">
              <w:rPr>
                <w:rFonts w:ascii="Times New Roman" w:hAnsi="Times New Roman" w:cs="Times New Roman"/>
                <w:b/>
                <w:bCs/>
                <w:sz w:val="24"/>
                <w:szCs w:val="24"/>
              </w:rPr>
              <w:t>I</w:t>
            </w:r>
          </w:p>
        </w:tc>
        <w:tc>
          <w:tcPr>
            <w:tcW w:w="5670" w:type="dxa"/>
          </w:tcPr>
          <w:p w14:paraId="0E16EA4F" w14:textId="77777777" w:rsidR="00256AC0" w:rsidRPr="00F017F3" w:rsidRDefault="00256AC0" w:rsidP="00C07A7B">
            <w:pPr>
              <w:spacing w:before="40" w:after="40"/>
              <w:rPr>
                <w:rFonts w:ascii="Times New Roman" w:hAnsi="Times New Roman" w:cs="Times New Roman"/>
                <w:b/>
                <w:bCs/>
                <w:sz w:val="24"/>
                <w:szCs w:val="24"/>
              </w:rPr>
            </w:pPr>
            <w:r w:rsidRPr="00F017F3">
              <w:rPr>
                <w:rFonts w:ascii="Times New Roman" w:hAnsi="Times New Roman" w:cs="Times New Roman"/>
                <w:b/>
                <w:bCs/>
                <w:sz w:val="24"/>
                <w:szCs w:val="24"/>
              </w:rPr>
              <w:t>GIA ĐÌNH</w:t>
            </w:r>
          </w:p>
        </w:tc>
        <w:tc>
          <w:tcPr>
            <w:tcW w:w="1090" w:type="dxa"/>
          </w:tcPr>
          <w:p w14:paraId="20279ACA" w14:textId="77777777" w:rsidR="00256AC0" w:rsidRPr="00F017F3" w:rsidRDefault="00256AC0" w:rsidP="00C07A7B">
            <w:pPr>
              <w:spacing w:before="40" w:after="40"/>
              <w:rPr>
                <w:rFonts w:ascii="Times New Roman" w:hAnsi="Times New Roman" w:cs="Times New Roman"/>
                <w:sz w:val="24"/>
                <w:szCs w:val="24"/>
              </w:rPr>
            </w:pPr>
          </w:p>
        </w:tc>
        <w:tc>
          <w:tcPr>
            <w:tcW w:w="1232" w:type="dxa"/>
          </w:tcPr>
          <w:p w14:paraId="2A69F2CD"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29E1481B" w14:textId="77777777" w:rsidTr="00EB1205">
        <w:trPr>
          <w:trHeight w:val="534"/>
        </w:trPr>
        <w:tc>
          <w:tcPr>
            <w:tcW w:w="628" w:type="dxa"/>
          </w:tcPr>
          <w:p w14:paraId="04AE3806"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1.</w:t>
            </w:r>
          </w:p>
        </w:tc>
        <w:tc>
          <w:tcPr>
            <w:tcW w:w="5670" w:type="dxa"/>
          </w:tcPr>
          <w:p w14:paraId="2AA7E764"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Tổng số hộ gia đình</w:t>
            </w:r>
          </w:p>
        </w:tc>
        <w:tc>
          <w:tcPr>
            <w:tcW w:w="1090" w:type="dxa"/>
          </w:tcPr>
          <w:p w14:paraId="0664BD6D" w14:textId="77777777" w:rsidR="00256AC0" w:rsidRPr="00F017F3" w:rsidRDefault="00256AC0" w:rsidP="00C07A7B">
            <w:pPr>
              <w:spacing w:before="40" w:after="40"/>
              <w:jc w:val="center"/>
              <w:rPr>
                <w:rFonts w:ascii="Times New Roman" w:hAnsi="Times New Roman" w:cs="Times New Roman"/>
                <w:b/>
                <w:sz w:val="24"/>
                <w:szCs w:val="24"/>
              </w:rPr>
            </w:pPr>
            <w:r w:rsidRPr="00F017F3">
              <w:rPr>
                <w:rFonts w:ascii="Times New Roman" w:hAnsi="Times New Roman" w:cs="Times New Roman"/>
                <w:b/>
                <w:sz w:val="24"/>
                <w:szCs w:val="24"/>
              </w:rPr>
              <w:t>Hộ</w:t>
            </w:r>
          </w:p>
        </w:tc>
        <w:tc>
          <w:tcPr>
            <w:tcW w:w="1232" w:type="dxa"/>
          </w:tcPr>
          <w:p w14:paraId="61C3A6C2"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141.923</w:t>
            </w:r>
          </w:p>
        </w:tc>
      </w:tr>
      <w:tr w:rsidR="00256AC0" w:rsidRPr="00F017F3" w14:paraId="474084C7" w14:textId="77777777" w:rsidTr="00EB1205">
        <w:trPr>
          <w:trHeight w:val="534"/>
        </w:trPr>
        <w:tc>
          <w:tcPr>
            <w:tcW w:w="628" w:type="dxa"/>
          </w:tcPr>
          <w:p w14:paraId="4297EF4D"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1.1</w:t>
            </w:r>
          </w:p>
        </w:tc>
        <w:tc>
          <w:tcPr>
            <w:tcW w:w="5670" w:type="dxa"/>
          </w:tcPr>
          <w:p w14:paraId="59C43F5A"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Số hộ gia đình chỉ có cha hoặc mẹ sống chung với con</w:t>
            </w:r>
          </w:p>
        </w:tc>
        <w:tc>
          <w:tcPr>
            <w:tcW w:w="1090" w:type="dxa"/>
          </w:tcPr>
          <w:p w14:paraId="58BF4C7D"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Hộ</w:t>
            </w:r>
          </w:p>
        </w:tc>
        <w:tc>
          <w:tcPr>
            <w:tcW w:w="1232" w:type="dxa"/>
          </w:tcPr>
          <w:p w14:paraId="3DE64DB9"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2.699</w:t>
            </w:r>
          </w:p>
        </w:tc>
      </w:tr>
      <w:tr w:rsidR="00256AC0" w:rsidRPr="00F017F3" w14:paraId="085F1231" w14:textId="77777777" w:rsidTr="00EB1205">
        <w:trPr>
          <w:trHeight w:val="534"/>
        </w:trPr>
        <w:tc>
          <w:tcPr>
            <w:tcW w:w="628" w:type="dxa"/>
          </w:tcPr>
          <w:p w14:paraId="1132A694"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1.2</w:t>
            </w:r>
          </w:p>
        </w:tc>
        <w:tc>
          <w:tcPr>
            <w:tcW w:w="5670" w:type="dxa"/>
          </w:tcPr>
          <w:p w14:paraId="5F2D3EE6"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Số hộ gia đình 1 thế hệ (vợ, chồng)</w:t>
            </w:r>
          </w:p>
        </w:tc>
        <w:tc>
          <w:tcPr>
            <w:tcW w:w="1090" w:type="dxa"/>
          </w:tcPr>
          <w:p w14:paraId="65D2F42A"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Hộ</w:t>
            </w:r>
          </w:p>
        </w:tc>
        <w:tc>
          <w:tcPr>
            <w:tcW w:w="1232" w:type="dxa"/>
          </w:tcPr>
          <w:p w14:paraId="68EDDDB3"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9.697</w:t>
            </w:r>
          </w:p>
        </w:tc>
      </w:tr>
      <w:tr w:rsidR="00256AC0" w:rsidRPr="00F017F3" w14:paraId="3BB7662A" w14:textId="77777777" w:rsidTr="00EB1205">
        <w:trPr>
          <w:trHeight w:val="534"/>
        </w:trPr>
        <w:tc>
          <w:tcPr>
            <w:tcW w:w="628" w:type="dxa"/>
          </w:tcPr>
          <w:p w14:paraId="4249A66F"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1.3</w:t>
            </w:r>
          </w:p>
        </w:tc>
        <w:tc>
          <w:tcPr>
            <w:tcW w:w="5670" w:type="dxa"/>
          </w:tcPr>
          <w:p w14:paraId="1E82D8DA"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 xml:space="preserve">Số hộ gia đình 2 thế hệ </w:t>
            </w:r>
          </w:p>
        </w:tc>
        <w:tc>
          <w:tcPr>
            <w:tcW w:w="1090" w:type="dxa"/>
          </w:tcPr>
          <w:p w14:paraId="1CC5E596"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Hộ</w:t>
            </w:r>
          </w:p>
        </w:tc>
        <w:tc>
          <w:tcPr>
            <w:tcW w:w="1232" w:type="dxa"/>
          </w:tcPr>
          <w:p w14:paraId="6F055C6B"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83.342</w:t>
            </w:r>
          </w:p>
        </w:tc>
      </w:tr>
      <w:tr w:rsidR="00256AC0" w:rsidRPr="00F017F3" w14:paraId="7E994936" w14:textId="77777777" w:rsidTr="00EB1205">
        <w:trPr>
          <w:trHeight w:val="534"/>
        </w:trPr>
        <w:tc>
          <w:tcPr>
            <w:tcW w:w="628" w:type="dxa"/>
          </w:tcPr>
          <w:p w14:paraId="05D72550"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1.4</w:t>
            </w:r>
          </w:p>
        </w:tc>
        <w:tc>
          <w:tcPr>
            <w:tcW w:w="5670" w:type="dxa"/>
          </w:tcPr>
          <w:p w14:paraId="29BF2F8D"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Số hộ gia đình 3 thế hệ trở lên</w:t>
            </w:r>
          </w:p>
        </w:tc>
        <w:tc>
          <w:tcPr>
            <w:tcW w:w="1090" w:type="dxa"/>
          </w:tcPr>
          <w:p w14:paraId="2690049F"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Hộ</w:t>
            </w:r>
          </w:p>
        </w:tc>
        <w:tc>
          <w:tcPr>
            <w:tcW w:w="1232" w:type="dxa"/>
          </w:tcPr>
          <w:p w14:paraId="7E0E1DC7"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44.955</w:t>
            </w:r>
          </w:p>
        </w:tc>
      </w:tr>
      <w:tr w:rsidR="00256AC0" w:rsidRPr="00F017F3" w14:paraId="284E4FFB" w14:textId="77777777" w:rsidTr="00EB1205">
        <w:trPr>
          <w:trHeight w:val="555"/>
        </w:trPr>
        <w:tc>
          <w:tcPr>
            <w:tcW w:w="628" w:type="dxa"/>
          </w:tcPr>
          <w:p w14:paraId="599A8870"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1.5</w:t>
            </w:r>
          </w:p>
        </w:tc>
        <w:tc>
          <w:tcPr>
            <w:tcW w:w="5670" w:type="dxa"/>
          </w:tcPr>
          <w:p w14:paraId="18711937"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Số hộ gia đình khác</w:t>
            </w:r>
          </w:p>
        </w:tc>
        <w:tc>
          <w:tcPr>
            <w:tcW w:w="1090" w:type="dxa"/>
          </w:tcPr>
          <w:p w14:paraId="45E1155E"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Hộ</w:t>
            </w:r>
          </w:p>
        </w:tc>
        <w:tc>
          <w:tcPr>
            <w:tcW w:w="1232" w:type="dxa"/>
          </w:tcPr>
          <w:p w14:paraId="66FD8E70"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1.230</w:t>
            </w:r>
          </w:p>
        </w:tc>
      </w:tr>
      <w:tr w:rsidR="00256AC0" w:rsidRPr="00F017F3" w14:paraId="57133BB3" w14:textId="77777777" w:rsidTr="00EB1205">
        <w:trPr>
          <w:trHeight w:val="534"/>
        </w:trPr>
        <w:tc>
          <w:tcPr>
            <w:tcW w:w="628" w:type="dxa"/>
          </w:tcPr>
          <w:p w14:paraId="5F5F1C3C"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II</w:t>
            </w:r>
          </w:p>
        </w:tc>
        <w:tc>
          <w:tcPr>
            <w:tcW w:w="5670" w:type="dxa"/>
          </w:tcPr>
          <w:p w14:paraId="5ECB11A5"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BẠO LỰC GIA ĐÌNH</w:t>
            </w:r>
          </w:p>
        </w:tc>
        <w:tc>
          <w:tcPr>
            <w:tcW w:w="1090" w:type="dxa"/>
          </w:tcPr>
          <w:p w14:paraId="2F70DDB4"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17F61869"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23507222" w14:textId="77777777" w:rsidTr="00EB1205">
        <w:trPr>
          <w:trHeight w:val="534"/>
        </w:trPr>
        <w:tc>
          <w:tcPr>
            <w:tcW w:w="628" w:type="dxa"/>
          </w:tcPr>
          <w:p w14:paraId="17E62DC7"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1</w:t>
            </w:r>
          </w:p>
        </w:tc>
        <w:tc>
          <w:tcPr>
            <w:tcW w:w="5670" w:type="dxa"/>
          </w:tcPr>
          <w:p w14:paraId="7476E669"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Tổng số hộ có bạo lực gia đình</w:t>
            </w:r>
          </w:p>
        </w:tc>
        <w:tc>
          <w:tcPr>
            <w:tcW w:w="1090" w:type="dxa"/>
          </w:tcPr>
          <w:p w14:paraId="1072300D"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Hộ</w:t>
            </w:r>
          </w:p>
        </w:tc>
        <w:tc>
          <w:tcPr>
            <w:tcW w:w="1232" w:type="dxa"/>
          </w:tcPr>
          <w:p w14:paraId="07AA1767"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63</w:t>
            </w:r>
          </w:p>
        </w:tc>
      </w:tr>
      <w:tr w:rsidR="00256AC0" w:rsidRPr="00F017F3" w14:paraId="7B43A5B2" w14:textId="77777777" w:rsidTr="00EB1205">
        <w:trPr>
          <w:trHeight w:val="534"/>
        </w:trPr>
        <w:tc>
          <w:tcPr>
            <w:tcW w:w="628" w:type="dxa"/>
          </w:tcPr>
          <w:p w14:paraId="6037402A"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2</w:t>
            </w:r>
          </w:p>
        </w:tc>
        <w:tc>
          <w:tcPr>
            <w:tcW w:w="5670" w:type="dxa"/>
          </w:tcPr>
          <w:p w14:paraId="42A585D7"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Tổng số vụ bạo lực gia đình</w:t>
            </w:r>
          </w:p>
        </w:tc>
        <w:tc>
          <w:tcPr>
            <w:tcW w:w="1090" w:type="dxa"/>
          </w:tcPr>
          <w:p w14:paraId="630C693D"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Vụ</w:t>
            </w:r>
          </w:p>
        </w:tc>
        <w:tc>
          <w:tcPr>
            <w:tcW w:w="1232" w:type="dxa"/>
          </w:tcPr>
          <w:p w14:paraId="6E2E24B8"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63</w:t>
            </w:r>
          </w:p>
        </w:tc>
      </w:tr>
      <w:tr w:rsidR="00256AC0" w:rsidRPr="00F017F3" w14:paraId="20D54843" w14:textId="77777777" w:rsidTr="00EB1205">
        <w:trPr>
          <w:trHeight w:val="534"/>
        </w:trPr>
        <w:tc>
          <w:tcPr>
            <w:tcW w:w="628" w:type="dxa"/>
          </w:tcPr>
          <w:p w14:paraId="6D388B6E"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3</w:t>
            </w:r>
          </w:p>
        </w:tc>
        <w:tc>
          <w:tcPr>
            <w:tcW w:w="5670" w:type="dxa"/>
          </w:tcPr>
          <w:p w14:paraId="2D49FF36"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 xml:space="preserve">Hình thức bạo lực </w:t>
            </w:r>
          </w:p>
        </w:tc>
        <w:tc>
          <w:tcPr>
            <w:tcW w:w="1090" w:type="dxa"/>
          </w:tcPr>
          <w:p w14:paraId="0AD08506" w14:textId="77777777" w:rsidR="00256AC0" w:rsidRPr="00F017F3" w:rsidRDefault="00256AC0" w:rsidP="00C07A7B">
            <w:pPr>
              <w:spacing w:before="40" w:after="40"/>
              <w:rPr>
                <w:rFonts w:ascii="Times New Roman" w:hAnsi="Times New Roman" w:cs="Times New Roman"/>
                <w:sz w:val="24"/>
                <w:szCs w:val="24"/>
              </w:rPr>
            </w:pPr>
          </w:p>
        </w:tc>
        <w:tc>
          <w:tcPr>
            <w:tcW w:w="1232" w:type="dxa"/>
          </w:tcPr>
          <w:p w14:paraId="7C8BF8D0"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32602737" w14:textId="77777777" w:rsidTr="00EB1205">
        <w:trPr>
          <w:trHeight w:val="534"/>
        </w:trPr>
        <w:tc>
          <w:tcPr>
            <w:tcW w:w="628" w:type="dxa"/>
          </w:tcPr>
          <w:p w14:paraId="31420031"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3.1</w:t>
            </w:r>
          </w:p>
        </w:tc>
        <w:tc>
          <w:tcPr>
            <w:tcW w:w="5670" w:type="dxa"/>
          </w:tcPr>
          <w:p w14:paraId="4C0E2713"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Tinh thần</w:t>
            </w:r>
          </w:p>
        </w:tc>
        <w:tc>
          <w:tcPr>
            <w:tcW w:w="1090" w:type="dxa"/>
          </w:tcPr>
          <w:p w14:paraId="55FDE47C"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 xml:space="preserve">Vụ </w:t>
            </w:r>
          </w:p>
        </w:tc>
        <w:tc>
          <w:tcPr>
            <w:tcW w:w="1232" w:type="dxa"/>
          </w:tcPr>
          <w:p w14:paraId="0833480F"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42</w:t>
            </w:r>
          </w:p>
        </w:tc>
      </w:tr>
      <w:tr w:rsidR="00256AC0" w:rsidRPr="00F017F3" w14:paraId="6FB3CB12" w14:textId="77777777" w:rsidTr="00EB1205">
        <w:trPr>
          <w:trHeight w:val="534"/>
        </w:trPr>
        <w:tc>
          <w:tcPr>
            <w:tcW w:w="628" w:type="dxa"/>
          </w:tcPr>
          <w:p w14:paraId="2DCD3290"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3.2</w:t>
            </w:r>
          </w:p>
        </w:tc>
        <w:tc>
          <w:tcPr>
            <w:tcW w:w="5670" w:type="dxa"/>
          </w:tcPr>
          <w:p w14:paraId="34198007"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Thân thể</w:t>
            </w:r>
          </w:p>
        </w:tc>
        <w:tc>
          <w:tcPr>
            <w:tcW w:w="1090" w:type="dxa"/>
          </w:tcPr>
          <w:p w14:paraId="51514B7B"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 xml:space="preserve">Vụ </w:t>
            </w:r>
          </w:p>
        </w:tc>
        <w:tc>
          <w:tcPr>
            <w:tcW w:w="1232" w:type="dxa"/>
          </w:tcPr>
          <w:p w14:paraId="36C99DB4"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21</w:t>
            </w:r>
          </w:p>
        </w:tc>
      </w:tr>
      <w:tr w:rsidR="00256AC0" w:rsidRPr="00F017F3" w14:paraId="4786A241" w14:textId="77777777" w:rsidTr="00EB1205">
        <w:trPr>
          <w:trHeight w:val="534"/>
        </w:trPr>
        <w:tc>
          <w:tcPr>
            <w:tcW w:w="628" w:type="dxa"/>
          </w:tcPr>
          <w:p w14:paraId="5F8252B8"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3.3</w:t>
            </w:r>
          </w:p>
        </w:tc>
        <w:tc>
          <w:tcPr>
            <w:tcW w:w="5670" w:type="dxa"/>
          </w:tcPr>
          <w:p w14:paraId="25AC4D50"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Tình dục</w:t>
            </w:r>
          </w:p>
        </w:tc>
        <w:tc>
          <w:tcPr>
            <w:tcW w:w="1090" w:type="dxa"/>
          </w:tcPr>
          <w:p w14:paraId="5E1EC230"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 xml:space="preserve">Vụ </w:t>
            </w:r>
          </w:p>
        </w:tc>
        <w:tc>
          <w:tcPr>
            <w:tcW w:w="1232" w:type="dxa"/>
          </w:tcPr>
          <w:p w14:paraId="5D0C9A41"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5EEAE76D" w14:textId="77777777" w:rsidTr="00EB1205">
        <w:trPr>
          <w:trHeight w:val="534"/>
        </w:trPr>
        <w:tc>
          <w:tcPr>
            <w:tcW w:w="628" w:type="dxa"/>
          </w:tcPr>
          <w:p w14:paraId="130B6E02"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3.4</w:t>
            </w:r>
          </w:p>
        </w:tc>
        <w:tc>
          <w:tcPr>
            <w:tcW w:w="5670" w:type="dxa"/>
          </w:tcPr>
          <w:p w14:paraId="388806C3"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Kinh tế</w:t>
            </w:r>
          </w:p>
        </w:tc>
        <w:tc>
          <w:tcPr>
            <w:tcW w:w="1090" w:type="dxa"/>
          </w:tcPr>
          <w:p w14:paraId="55783DFB"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 xml:space="preserve">Vụ </w:t>
            </w:r>
          </w:p>
        </w:tc>
        <w:tc>
          <w:tcPr>
            <w:tcW w:w="1232" w:type="dxa"/>
          </w:tcPr>
          <w:p w14:paraId="00EEA98B"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182ACB79" w14:textId="77777777" w:rsidTr="00EB1205">
        <w:trPr>
          <w:trHeight w:val="534"/>
        </w:trPr>
        <w:tc>
          <w:tcPr>
            <w:tcW w:w="628" w:type="dxa"/>
          </w:tcPr>
          <w:p w14:paraId="74BD27B2"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4</w:t>
            </w:r>
          </w:p>
        </w:tc>
        <w:tc>
          <w:tcPr>
            <w:tcW w:w="5670" w:type="dxa"/>
          </w:tcPr>
          <w:p w14:paraId="17A8E0EF"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Người gây bạo lực gia đình</w:t>
            </w:r>
          </w:p>
        </w:tc>
        <w:tc>
          <w:tcPr>
            <w:tcW w:w="1090" w:type="dxa"/>
          </w:tcPr>
          <w:p w14:paraId="44CA01AC"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14AEFCF4"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37747494" w14:textId="77777777" w:rsidTr="00EB1205">
        <w:trPr>
          <w:trHeight w:val="534"/>
        </w:trPr>
        <w:tc>
          <w:tcPr>
            <w:tcW w:w="628" w:type="dxa"/>
          </w:tcPr>
          <w:p w14:paraId="3CCCA897"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4.1</w:t>
            </w:r>
          </w:p>
        </w:tc>
        <w:tc>
          <w:tcPr>
            <w:tcW w:w="5670" w:type="dxa"/>
          </w:tcPr>
          <w:p w14:paraId="126C7536"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Giới tính</w:t>
            </w:r>
          </w:p>
        </w:tc>
        <w:tc>
          <w:tcPr>
            <w:tcW w:w="1090" w:type="dxa"/>
          </w:tcPr>
          <w:p w14:paraId="65D94F9D"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5CD02050"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6F1F92C2" w14:textId="77777777" w:rsidTr="00EB1205">
        <w:trPr>
          <w:trHeight w:val="534"/>
        </w:trPr>
        <w:tc>
          <w:tcPr>
            <w:tcW w:w="628" w:type="dxa"/>
          </w:tcPr>
          <w:p w14:paraId="09A9319A"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4.1.1</w:t>
            </w:r>
          </w:p>
        </w:tc>
        <w:tc>
          <w:tcPr>
            <w:tcW w:w="5670" w:type="dxa"/>
          </w:tcPr>
          <w:p w14:paraId="3AE0A0A3"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Nam</w:t>
            </w:r>
          </w:p>
        </w:tc>
        <w:tc>
          <w:tcPr>
            <w:tcW w:w="1090" w:type="dxa"/>
          </w:tcPr>
          <w:p w14:paraId="567F4FD3"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Vụ</w:t>
            </w:r>
          </w:p>
        </w:tc>
        <w:tc>
          <w:tcPr>
            <w:tcW w:w="1232" w:type="dxa"/>
          </w:tcPr>
          <w:p w14:paraId="6D263DD9"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63</w:t>
            </w:r>
          </w:p>
        </w:tc>
      </w:tr>
      <w:tr w:rsidR="00256AC0" w:rsidRPr="00F017F3" w14:paraId="2D22B4F7" w14:textId="77777777" w:rsidTr="00EB1205">
        <w:trPr>
          <w:trHeight w:val="534"/>
        </w:trPr>
        <w:tc>
          <w:tcPr>
            <w:tcW w:w="628" w:type="dxa"/>
          </w:tcPr>
          <w:p w14:paraId="294E1018"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4.1.2</w:t>
            </w:r>
          </w:p>
        </w:tc>
        <w:tc>
          <w:tcPr>
            <w:tcW w:w="5670" w:type="dxa"/>
          </w:tcPr>
          <w:p w14:paraId="32CC26B0"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Nữ</w:t>
            </w:r>
          </w:p>
        </w:tc>
        <w:tc>
          <w:tcPr>
            <w:tcW w:w="1090" w:type="dxa"/>
          </w:tcPr>
          <w:p w14:paraId="5CF4E9BB"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Vụ</w:t>
            </w:r>
          </w:p>
        </w:tc>
        <w:tc>
          <w:tcPr>
            <w:tcW w:w="1232" w:type="dxa"/>
          </w:tcPr>
          <w:p w14:paraId="3AB782D3"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46625B91" w14:textId="77777777" w:rsidTr="00EB1205">
        <w:trPr>
          <w:trHeight w:val="534"/>
        </w:trPr>
        <w:tc>
          <w:tcPr>
            <w:tcW w:w="628" w:type="dxa"/>
          </w:tcPr>
          <w:p w14:paraId="2785392E"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4.2</w:t>
            </w:r>
          </w:p>
        </w:tc>
        <w:tc>
          <w:tcPr>
            <w:tcW w:w="5670" w:type="dxa"/>
          </w:tcPr>
          <w:p w14:paraId="3CEF5E32"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Độ tuổi</w:t>
            </w:r>
          </w:p>
        </w:tc>
        <w:tc>
          <w:tcPr>
            <w:tcW w:w="1090" w:type="dxa"/>
          </w:tcPr>
          <w:p w14:paraId="45FD7EC1"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28F47CBE"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69BA93B7" w14:textId="77777777" w:rsidTr="00EB1205">
        <w:trPr>
          <w:trHeight w:val="534"/>
        </w:trPr>
        <w:tc>
          <w:tcPr>
            <w:tcW w:w="628" w:type="dxa"/>
          </w:tcPr>
          <w:p w14:paraId="465F9BA6"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4.2.1</w:t>
            </w:r>
          </w:p>
        </w:tc>
        <w:tc>
          <w:tcPr>
            <w:tcW w:w="5670" w:type="dxa"/>
          </w:tcPr>
          <w:p w14:paraId="5CE2FE34"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Dưới 16 tuổi</w:t>
            </w:r>
          </w:p>
        </w:tc>
        <w:tc>
          <w:tcPr>
            <w:tcW w:w="1090" w:type="dxa"/>
          </w:tcPr>
          <w:p w14:paraId="0B3EF500"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0949A7E4"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2C6CAE36" w14:textId="77777777" w:rsidTr="00EB1205">
        <w:trPr>
          <w:trHeight w:val="534"/>
        </w:trPr>
        <w:tc>
          <w:tcPr>
            <w:tcW w:w="628" w:type="dxa"/>
          </w:tcPr>
          <w:p w14:paraId="35C1D508"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4.2.2</w:t>
            </w:r>
          </w:p>
        </w:tc>
        <w:tc>
          <w:tcPr>
            <w:tcW w:w="5670" w:type="dxa"/>
          </w:tcPr>
          <w:p w14:paraId="68166FEB"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Từ đủ 60 tuổi trở lên</w:t>
            </w:r>
          </w:p>
        </w:tc>
        <w:tc>
          <w:tcPr>
            <w:tcW w:w="1090" w:type="dxa"/>
          </w:tcPr>
          <w:p w14:paraId="3FD0664F"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38F1B9AB"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w:t>
            </w:r>
          </w:p>
        </w:tc>
      </w:tr>
      <w:tr w:rsidR="00256AC0" w:rsidRPr="00F017F3" w14:paraId="5BB1B96C" w14:textId="77777777" w:rsidTr="00EB1205">
        <w:trPr>
          <w:trHeight w:val="555"/>
        </w:trPr>
        <w:tc>
          <w:tcPr>
            <w:tcW w:w="628" w:type="dxa"/>
          </w:tcPr>
          <w:p w14:paraId="60642655"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4.3</w:t>
            </w:r>
          </w:p>
        </w:tc>
        <w:tc>
          <w:tcPr>
            <w:tcW w:w="5670" w:type="dxa"/>
          </w:tcPr>
          <w:p w14:paraId="7D1F671D"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Biện pháp xử lý</w:t>
            </w:r>
          </w:p>
        </w:tc>
        <w:tc>
          <w:tcPr>
            <w:tcW w:w="1090" w:type="dxa"/>
          </w:tcPr>
          <w:p w14:paraId="38C3B461"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46EBB5FE"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6982ACFC" w14:textId="77777777" w:rsidTr="00EB1205">
        <w:trPr>
          <w:trHeight w:val="534"/>
        </w:trPr>
        <w:tc>
          <w:tcPr>
            <w:tcW w:w="628" w:type="dxa"/>
          </w:tcPr>
          <w:p w14:paraId="4C235081"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4.3.1</w:t>
            </w:r>
          </w:p>
        </w:tc>
        <w:tc>
          <w:tcPr>
            <w:tcW w:w="5670" w:type="dxa"/>
          </w:tcPr>
          <w:p w14:paraId="01D450C4"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Góp ý, phê bình trong cộng đồng dân cư</w:t>
            </w:r>
          </w:p>
        </w:tc>
        <w:tc>
          <w:tcPr>
            <w:tcW w:w="1090" w:type="dxa"/>
          </w:tcPr>
          <w:p w14:paraId="492B11E5"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145A5BDB"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63</w:t>
            </w:r>
          </w:p>
        </w:tc>
      </w:tr>
      <w:tr w:rsidR="00256AC0" w:rsidRPr="00F017F3" w14:paraId="0418A52F" w14:textId="77777777" w:rsidTr="00EB1205">
        <w:trPr>
          <w:trHeight w:val="534"/>
        </w:trPr>
        <w:tc>
          <w:tcPr>
            <w:tcW w:w="628" w:type="dxa"/>
          </w:tcPr>
          <w:p w14:paraId="553323E0"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lastRenderedPageBreak/>
              <w:t>4.3.2</w:t>
            </w:r>
          </w:p>
        </w:tc>
        <w:tc>
          <w:tcPr>
            <w:tcW w:w="5670" w:type="dxa"/>
          </w:tcPr>
          <w:p w14:paraId="25F42A88"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Áp dụng biện pháp cấm tiếp xúc</w:t>
            </w:r>
          </w:p>
        </w:tc>
        <w:tc>
          <w:tcPr>
            <w:tcW w:w="1090" w:type="dxa"/>
          </w:tcPr>
          <w:p w14:paraId="23107B4D"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4A56EEEC"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67D95492" w14:textId="77777777" w:rsidTr="00EB1205">
        <w:trPr>
          <w:trHeight w:val="534"/>
        </w:trPr>
        <w:tc>
          <w:tcPr>
            <w:tcW w:w="628" w:type="dxa"/>
          </w:tcPr>
          <w:p w14:paraId="4085C08F"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4.3.3</w:t>
            </w:r>
          </w:p>
        </w:tc>
        <w:tc>
          <w:tcPr>
            <w:tcW w:w="5670" w:type="dxa"/>
          </w:tcPr>
          <w:p w14:paraId="66390889"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Áp dụng các biện pháp giáo dục</w:t>
            </w:r>
          </w:p>
        </w:tc>
        <w:tc>
          <w:tcPr>
            <w:tcW w:w="1090" w:type="dxa"/>
          </w:tcPr>
          <w:p w14:paraId="350960C3"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43D1EF62"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75561470" w14:textId="77777777" w:rsidTr="00EB1205">
        <w:trPr>
          <w:trHeight w:val="534"/>
        </w:trPr>
        <w:tc>
          <w:tcPr>
            <w:tcW w:w="628" w:type="dxa"/>
          </w:tcPr>
          <w:p w14:paraId="178E5A4E"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4.3.4</w:t>
            </w:r>
          </w:p>
        </w:tc>
        <w:tc>
          <w:tcPr>
            <w:tcW w:w="5670" w:type="dxa"/>
          </w:tcPr>
          <w:p w14:paraId="4B2B2014"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 xml:space="preserve"> xử phạt hành chính</w:t>
            </w:r>
          </w:p>
        </w:tc>
        <w:tc>
          <w:tcPr>
            <w:tcW w:w="1090" w:type="dxa"/>
          </w:tcPr>
          <w:p w14:paraId="507A6C84"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03A1E836"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61074EC8" w14:textId="77777777" w:rsidTr="00EB1205">
        <w:trPr>
          <w:trHeight w:val="534"/>
        </w:trPr>
        <w:tc>
          <w:tcPr>
            <w:tcW w:w="628" w:type="dxa"/>
          </w:tcPr>
          <w:p w14:paraId="025B0F11"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4.3.5</w:t>
            </w:r>
          </w:p>
        </w:tc>
        <w:tc>
          <w:tcPr>
            <w:tcW w:w="5670" w:type="dxa"/>
          </w:tcPr>
          <w:p w14:paraId="7A5DB4BF"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Xử lý hình sự (phạt tù)</w:t>
            </w:r>
          </w:p>
        </w:tc>
        <w:tc>
          <w:tcPr>
            <w:tcW w:w="1090" w:type="dxa"/>
          </w:tcPr>
          <w:p w14:paraId="77EBFEB8"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3397C903"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3C910629" w14:textId="77777777" w:rsidTr="00EB1205">
        <w:trPr>
          <w:trHeight w:val="534"/>
        </w:trPr>
        <w:tc>
          <w:tcPr>
            <w:tcW w:w="628" w:type="dxa"/>
          </w:tcPr>
          <w:p w14:paraId="70662E90"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5</w:t>
            </w:r>
          </w:p>
        </w:tc>
        <w:tc>
          <w:tcPr>
            <w:tcW w:w="5670" w:type="dxa"/>
          </w:tcPr>
          <w:p w14:paraId="1B153756"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Nạn nhân bị bạo lực gia đình và biện pháp hỗ trợ</w:t>
            </w:r>
          </w:p>
        </w:tc>
        <w:tc>
          <w:tcPr>
            <w:tcW w:w="1090" w:type="dxa"/>
          </w:tcPr>
          <w:p w14:paraId="17F89CCF"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37A47E60"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3F5BE21F" w14:textId="77777777" w:rsidTr="00EB1205">
        <w:trPr>
          <w:trHeight w:val="534"/>
        </w:trPr>
        <w:tc>
          <w:tcPr>
            <w:tcW w:w="628" w:type="dxa"/>
          </w:tcPr>
          <w:p w14:paraId="22A63235"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5.1</w:t>
            </w:r>
          </w:p>
        </w:tc>
        <w:tc>
          <w:tcPr>
            <w:tcW w:w="5670" w:type="dxa"/>
          </w:tcPr>
          <w:p w14:paraId="5CE0D087"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Giới tính</w:t>
            </w:r>
          </w:p>
        </w:tc>
        <w:tc>
          <w:tcPr>
            <w:tcW w:w="1090" w:type="dxa"/>
          </w:tcPr>
          <w:p w14:paraId="37ACAA81"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7615DA12"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52931B2D" w14:textId="77777777" w:rsidTr="00EB1205">
        <w:trPr>
          <w:trHeight w:val="534"/>
        </w:trPr>
        <w:tc>
          <w:tcPr>
            <w:tcW w:w="628" w:type="dxa"/>
          </w:tcPr>
          <w:p w14:paraId="42FE8339"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5.1.1</w:t>
            </w:r>
          </w:p>
        </w:tc>
        <w:tc>
          <w:tcPr>
            <w:tcW w:w="5670" w:type="dxa"/>
          </w:tcPr>
          <w:p w14:paraId="38FCF1E2"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Nam</w:t>
            </w:r>
          </w:p>
        </w:tc>
        <w:tc>
          <w:tcPr>
            <w:tcW w:w="1090" w:type="dxa"/>
          </w:tcPr>
          <w:p w14:paraId="5AD82C37"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32250DE7"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48889551" w14:textId="77777777" w:rsidTr="00EB1205">
        <w:trPr>
          <w:trHeight w:val="534"/>
        </w:trPr>
        <w:tc>
          <w:tcPr>
            <w:tcW w:w="628" w:type="dxa"/>
          </w:tcPr>
          <w:p w14:paraId="70867964"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5.1.2</w:t>
            </w:r>
          </w:p>
        </w:tc>
        <w:tc>
          <w:tcPr>
            <w:tcW w:w="5670" w:type="dxa"/>
          </w:tcPr>
          <w:p w14:paraId="71EBEEAE"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Nữ</w:t>
            </w:r>
          </w:p>
        </w:tc>
        <w:tc>
          <w:tcPr>
            <w:tcW w:w="1090" w:type="dxa"/>
          </w:tcPr>
          <w:p w14:paraId="03308512"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776DC0C1"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63</w:t>
            </w:r>
          </w:p>
        </w:tc>
      </w:tr>
      <w:tr w:rsidR="00256AC0" w:rsidRPr="00F017F3" w14:paraId="395DD95E" w14:textId="77777777" w:rsidTr="00EB1205">
        <w:trPr>
          <w:trHeight w:val="534"/>
        </w:trPr>
        <w:tc>
          <w:tcPr>
            <w:tcW w:w="628" w:type="dxa"/>
          </w:tcPr>
          <w:p w14:paraId="3AD50FE1"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5.2</w:t>
            </w:r>
          </w:p>
        </w:tc>
        <w:tc>
          <w:tcPr>
            <w:tcW w:w="5670" w:type="dxa"/>
          </w:tcPr>
          <w:p w14:paraId="1ACF0135"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Độ tuổi</w:t>
            </w:r>
          </w:p>
        </w:tc>
        <w:tc>
          <w:tcPr>
            <w:tcW w:w="1090" w:type="dxa"/>
          </w:tcPr>
          <w:p w14:paraId="126E1943"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24CBCC00"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3139209A" w14:textId="77777777" w:rsidTr="00EB1205">
        <w:trPr>
          <w:trHeight w:val="534"/>
        </w:trPr>
        <w:tc>
          <w:tcPr>
            <w:tcW w:w="628" w:type="dxa"/>
          </w:tcPr>
          <w:p w14:paraId="6068BBEB"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5.2.1</w:t>
            </w:r>
          </w:p>
        </w:tc>
        <w:tc>
          <w:tcPr>
            <w:tcW w:w="5670" w:type="dxa"/>
          </w:tcPr>
          <w:p w14:paraId="2CFE1F3B"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Dưới 16 tuổi</w:t>
            </w:r>
          </w:p>
        </w:tc>
        <w:tc>
          <w:tcPr>
            <w:tcW w:w="1090" w:type="dxa"/>
          </w:tcPr>
          <w:p w14:paraId="2C00F3C0"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3B93D402"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0CFAF68F" w14:textId="77777777" w:rsidTr="00EB1205">
        <w:trPr>
          <w:trHeight w:val="534"/>
        </w:trPr>
        <w:tc>
          <w:tcPr>
            <w:tcW w:w="628" w:type="dxa"/>
          </w:tcPr>
          <w:p w14:paraId="77A47F8B"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5.2.2</w:t>
            </w:r>
          </w:p>
        </w:tc>
        <w:tc>
          <w:tcPr>
            <w:tcW w:w="5670" w:type="dxa"/>
          </w:tcPr>
          <w:p w14:paraId="7CBE0243"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Từ đủ 60 tuổi trở lên</w:t>
            </w:r>
          </w:p>
        </w:tc>
        <w:tc>
          <w:tcPr>
            <w:tcW w:w="1090" w:type="dxa"/>
          </w:tcPr>
          <w:p w14:paraId="2069AD77"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11308214"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3</w:t>
            </w:r>
          </w:p>
        </w:tc>
      </w:tr>
      <w:tr w:rsidR="00256AC0" w:rsidRPr="00F017F3" w14:paraId="5AFCE5A5" w14:textId="77777777" w:rsidTr="00EB1205">
        <w:trPr>
          <w:trHeight w:val="534"/>
        </w:trPr>
        <w:tc>
          <w:tcPr>
            <w:tcW w:w="628" w:type="dxa"/>
          </w:tcPr>
          <w:p w14:paraId="12D195C2"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5.3</w:t>
            </w:r>
          </w:p>
        </w:tc>
        <w:tc>
          <w:tcPr>
            <w:tcW w:w="5670" w:type="dxa"/>
          </w:tcPr>
          <w:p w14:paraId="0D6AE3BC"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Biện pháp hỗ trợ</w:t>
            </w:r>
          </w:p>
        </w:tc>
        <w:tc>
          <w:tcPr>
            <w:tcW w:w="1090" w:type="dxa"/>
          </w:tcPr>
          <w:p w14:paraId="58AF55DF"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597E3D27"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505D4A92" w14:textId="77777777" w:rsidTr="00EB1205">
        <w:trPr>
          <w:trHeight w:val="534"/>
        </w:trPr>
        <w:tc>
          <w:tcPr>
            <w:tcW w:w="628" w:type="dxa"/>
          </w:tcPr>
          <w:p w14:paraId="3302DB09"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5.3.1</w:t>
            </w:r>
          </w:p>
        </w:tc>
        <w:tc>
          <w:tcPr>
            <w:tcW w:w="5670" w:type="dxa"/>
          </w:tcPr>
          <w:p w14:paraId="0F99B7EC"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Được tư vấn (tâm lý, tinh thần, pháp luật)</w:t>
            </w:r>
          </w:p>
        </w:tc>
        <w:tc>
          <w:tcPr>
            <w:tcW w:w="1090" w:type="dxa"/>
          </w:tcPr>
          <w:p w14:paraId="17318F6F"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63585FBA"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63</w:t>
            </w:r>
          </w:p>
        </w:tc>
      </w:tr>
      <w:tr w:rsidR="00256AC0" w:rsidRPr="00F017F3" w14:paraId="67E76387" w14:textId="77777777" w:rsidTr="00EB1205">
        <w:trPr>
          <w:trHeight w:val="534"/>
        </w:trPr>
        <w:tc>
          <w:tcPr>
            <w:tcW w:w="628" w:type="dxa"/>
          </w:tcPr>
          <w:p w14:paraId="2602A160"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5.3.2</w:t>
            </w:r>
          </w:p>
        </w:tc>
        <w:tc>
          <w:tcPr>
            <w:tcW w:w="5670" w:type="dxa"/>
          </w:tcPr>
          <w:p w14:paraId="4DF5ADA6"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Chăm sóc hỗ trợ sau khi bị bạo lực</w:t>
            </w:r>
          </w:p>
        </w:tc>
        <w:tc>
          <w:tcPr>
            <w:tcW w:w="1090" w:type="dxa"/>
          </w:tcPr>
          <w:p w14:paraId="6513A7F9"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3E1FE029"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31797311" w14:textId="77777777" w:rsidTr="00EB1205">
        <w:trPr>
          <w:trHeight w:val="534"/>
        </w:trPr>
        <w:tc>
          <w:tcPr>
            <w:tcW w:w="628" w:type="dxa"/>
          </w:tcPr>
          <w:p w14:paraId="32E21BB1"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5.3.3</w:t>
            </w:r>
          </w:p>
        </w:tc>
        <w:tc>
          <w:tcPr>
            <w:tcW w:w="5670" w:type="dxa"/>
          </w:tcPr>
          <w:p w14:paraId="274D337D"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Hỗ trợ (cai nghiện rượu, điều trị rối loạn tâm thần do chất gây nghiện)</w:t>
            </w:r>
          </w:p>
        </w:tc>
        <w:tc>
          <w:tcPr>
            <w:tcW w:w="1090" w:type="dxa"/>
          </w:tcPr>
          <w:p w14:paraId="57BD023F"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090C21CD"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09EBDA58" w14:textId="77777777" w:rsidTr="00EB1205">
        <w:trPr>
          <w:trHeight w:val="555"/>
        </w:trPr>
        <w:tc>
          <w:tcPr>
            <w:tcW w:w="628" w:type="dxa"/>
          </w:tcPr>
          <w:p w14:paraId="1B40127E"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5.3.4</w:t>
            </w:r>
          </w:p>
        </w:tc>
        <w:tc>
          <w:tcPr>
            <w:tcW w:w="5670" w:type="dxa"/>
          </w:tcPr>
          <w:p w14:paraId="041231E9"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Đào tạo nghề, giới thiệu việc làm</w:t>
            </w:r>
          </w:p>
        </w:tc>
        <w:tc>
          <w:tcPr>
            <w:tcW w:w="1090" w:type="dxa"/>
          </w:tcPr>
          <w:p w14:paraId="49116BB8"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Người</w:t>
            </w:r>
          </w:p>
        </w:tc>
        <w:tc>
          <w:tcPr>
            <w:tcW w:w="1232" w:type="dxa"/>
          </w:tcPr>
          <w:p w14:paraId="3C5E54E6"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1769EF56" w14:textId="77777777" w:rsidTr="00EB1205">
        <w:trPr>
          <w:trHeight w:val="534"/>
        </w:trPr>
        <w:tc>
          <w:tcPr>
            <w:tcW w:w="628" w:type="dxa"/>
          </w:tcPr>
          <w:p w14:paraId="38240CD4"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III</w:t>
            </w:r>
          </w:p>
        </w:tc>
        <w:tc>
          <w:tcPr>
            <w:tcW w:w="5670" w:type="dxa"/>
          </w:tcPr>
          <w:p w14:paraId="5A0CF6F5" w14:textId="77777777" w:rsidR="00256AC0" w:rsidRPr="00F017F3" w:rsidRDefault="00256AC0" w:rsidP="00C07A7B">
            <w:pPr>
              <w:spacing w:before="40" w:after="40"/>
              <w:rPr>
                <w:rFonts w:ascii="Times New Roman" w:hAnsi="Times New Roman" w:cs="Times New Roman"/>
                <w:b/>
                <w:sz w:val="24"/>
                <w:szCs w:val="24"/>
              </w:rPr>
            </w:pPr>
            <w:r w:rsidRPr="00F017F3">
              <w:rPr>
                <w:rFonts w:ascii="Times New Roman" w:hAnsi="Times New Roman" w:cs="Times New Roman"/>
                <w:b/>
                <w:sz w:val="24"/>
                <w:szCs w:val="24"/>
              </w:rPr>
              <w:t>CÁC BIỆN PHÁP PHÒNG CHỐNG BẠO LỰC GIA ĐÌNH</w:t>
            </w:r>
          </w:p>
        </w:tc>
        <w:tc>
          <w:tcPr>
            <w:tcW w:w="1090" w:type="dxa"/>
          </w:tcPr>
          <w:p w14:paraId="3E6AFBF5"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2950AF83"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4C21A2AB" w14:textId="77777777" w:rsidTr="00EB1205">
        <w:trPr>
          <w:trHeight w:val="534"/>
        </w:trPr>
        <w:tc>
          <w:tcPr>
            <w:tcW w:w="628" w:type="dxa"/>
          </w:tcPr>
          <w:p w14:paraId="560F794D"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w:t>
            </w:r>
          </w:p>
        </w:tc>
        <w:tc>
          <w:tcPr>
            <w:tcW w:w="5670" w:type="dxa"/>
          </w:tcPr>
          <w:p w14:paraId="2AAD6E9E"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Mô hình phòng, chống bạo lực gia đình (theo chuẩn của Bộ VHTTDL)</w:t>
            </w:r>
          </w:p>
        </w:tc>
        <w:tc>
          <w:tcPr>
            <w:tcW w:w="1090" w:type="dxa"/>
          </w:tcPr>
          <w:p w14:paraId="5A796F99"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Mô hình</w:t>
            </w:r>
          </w:p>
        </w:tc>
        <w:tc>
          <w:tcPr>
            <w:tcW w:w="1232" w:type="dxa"/>
          </w:tcPr>
          <w:p w14:paraId="7FBB365E"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13</w:t>
            </w:r>
          </w:p>
        </w:tc>
      </w:tr>
      <w:tr w:rsidR="00256AC0" w:rsidRPr="00F017F3" w14:paraId="50892DC6" w14:textId="77777777" w:rsidTr="00EB1205">
        <w:trPr>
          <w:trHeight w:val="534"/>
        </w:trPr>
        <w:tc>
          <w:tcPr>
            <w:tcW w:w="628" w:type="dxa"/>
          </w:tcPr>
          <w:p w14:paraId="416A50F7"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2</w:t>
            </w:r>
          </w:p>
        </w:tc>
        <w:tc>
          <w:tcPr>
            <w:tcW w:w="5670" w:type="dxa"/>
          </w:tcPr>
          <w:p w14:paraId="26B0DB37"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Mô hình hoạt động độc lập</w:t>
            </w:r>
          </w:p>
        </w:tc>
        <w:tc>
          <w:tcPr>
            <w:tcW w:w="1090" w:type="dxa"/>
          </w:tcPr>
          <w:p w14:paraId="69D68B65" w14:textId="77777777" w:rsidR="00256AC0" w:rsidRPr="00F017F3" w:rsidRDefault="00256AC0" w:rsidP="00C07A7B">
            <w:pPr>
              <w:spacing w:before="40" w:after="40"/>
              <w:jc w:val="center"/>
              <w:rPr>
                <w:rFonts w:ascii="Times New Roman" w:hAnsi="Times New Roman" w:cs="Times New Roman"/>
                <w:sz w:val="24"/>
                <w:szCs w:val="24"/>
              </w:rPr>
            </w:pPr>
          </w:p>
        </w:tc>
        <w:tc>
          <w:tcPr>
            <w:tcW w:w="1232" w:type="dxa"/>
          </w:tcPr>
          <w:p w14:paraId="66AE874B" w14:textId="77777777" w:rsidR="00256AC0" w:rsidRPr="00F017F3" w:rsidRDefault="00256AC0" w:rsidP="00C07A7B">
            <w:pPr>
              <w:spacing w:before="40" w:after="40"/>
              <w:rPr>
                <w:rFonts w:ascii="Times New Roman" w:hAnsi="Times New Roman" w:cs="Times New Roman"/>
                <w:sz w:val="24"/>
                <w:szCs w:val="24"/>
              </w:rPr>
            </w:pPr>
          </w:p>
        </w:tc>
      </w:tr>
      <w:tr w:rsidR="00256AC0" w:rsidRPr="00F017F3" w14:paraId="009D70C8" w14:textId="77777777" w:rsidTr="00EB1205">
        <w:trPr>
          <w:trHeight w:val="534"/>
        </w:trPr>
        <w:tc>
          <w:tcPr>
            <w:tcW w:w="628" w:type="dxa"/>
          </w:tcPr>
          <w:p w14:paraId="39ADE37D"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2.1</w:t>
            </w:r>
          </w:p>
        </w:tc>
        <w:tc>
          <w:tcPr>
            <w:tcW w:w="5670" w:type="dxa"/>
          </w:tcPr>
          <w:p w14:paraId="5EFD1517"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Số Câu lạc bộ gia đình phát triển bền vững</w:t>
            </w:r>
          </w:p>
        </w:tc>
        <w:tc>
          <w:tcPr>
            <w:tcW w:w="1090" w:type="dxa"/>
          </w:tcPr>
          <w:p w14:paraId="2E1EF5AA"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CLB</w:t>
            </w:r>
          </w:p>
        </w:tc>
        <w:tc>
          <w:tcPr>
            <w:tcW w:w="1232" w:type="dxa"/>
          </w:tcPr>
          <w:p w14:paraId="74C33A38"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52</w:t>
            </w:r>
          </w:p>
        </w:tc>
      </w:tr>
      <w:tr w:rsidR="00256AC0" w:rsidRPr="00F017F3" w14:paraId="171191C7" w14:textId="77777777" w:rsidTr="00EB1205">
        <w:trPr>
          <w:trHeight w:val="534"/>
        </w:trPr>
        <w:tc>
          <w:tcPr>
            <w:tcW w:w="628" w:type="dxa"/>
          </w:tcPr>
          <w:p w14:paraId="32FC54A4"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2.2</w:t>
            </w:r>
          </w:p>
        </w:tc>
        <w:tc>
          <w:tcPr>
            <w:tcW w:w="5670" w:type="dxa"/>
          </w:tcPr>
          <w:p w14:paraId="1547E2F6"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Số nhóm phòng, chống bạo lực gia đình</w:t>
            </w:r>
          </w:p>
        </w:tc>
        <w:tc>
          <w:tcPr>
            <w:tcW w:w="1090" w:type="dxa"/>
          </w:tcPr>
          <w:p w14:paraId="01DAAC02"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Nhóm</w:t>
            </w:r>
          </w:p>
        </w:tc>
        <w:tc>
          <w:tcPr>
            <w:tcW w:w="1232" w:type="dxa"/>
          </w:tcPr>
          <w:p w14:paraId="3D058023"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125</w:t>
            </w:r>
          </w:p>
        </w:tc>
      </w:tr>
      <w:tr w:rsidR="00256AC0" w:rsidRPr="00F017F3" w14:paraId="3A9DAC08" w14:textId="77777777" w:rsidTr="00EB1205">
        <w:trPr>
          <w:trHeight w:val="534"/>
        </w:trPr>
        <w:tc>
          <w:tcPr>
            <w:tcW w:w="628" w:type="dxa"/>
          </w:tcPr>
          <w:p w14:paraId="181243EE"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2.3</w:t>
            </w:r>
          </w:p>
        </w:tc>
        <w:tc>
          <w:tcPr>
            <w:tcW w:w="5670" w:type="dxa"/>
          </w:tcPr>
          <w:p w14:paraId="0FC4C3A0"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Số địa chỉ tin cậy ở cộng đồng</w:t>
            </w:r>
          </w:p>
        </w:tc>
        <w:tc>
          <w:tcPr>
            <w:tcW w:w="1090" w:type="dxa"/>
          </w:tcPr>
          <w:p w14:paraId="0A919384"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Địa chỉ</w:t>
            </w:r>
          </w:p>
        </w:tc>
        <w:tc>
          <w:tcPr>
            <w:tcW w:w="1232" w:type="dxa"/>
          </w:tcPr>
          <w:p w14:paraId="0DD4DFE2"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690</w:t>
            </w:r>
          </w:p>
        </w:tc>
      </w:tr>
      <w:tr w:rsidR="00256AC0" w:rsidRPr="00F017F3" w14:paraId="6FFAFFBC" w14:textId="77777777" w:rsidTr="00EB1205">
        <w:trPr>
          <w:trHeight w:val="534"/>
        </w:trPr>
        <w:tc>
          <w:tcPr>
            <w:tcW w:w="628" w:type="dxa"/>
          </w:tcPr>
          <w:p w14:paraId="4DDD7AF5"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2.4</w:t>
            </w:r>
          </w:p>
        </w:tc>
        <w:tc>
          <w:tcPr>
            <w:tcW w:w="5670" w:type="dxa"/>
          </w:tcPr>
          <w:p w14:paraId="44C2F0DB"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Số đường dây nóng</w:t>
            </w:r>
          </w:p>
        </w:tc>
        <w:tc>
          <w:tcPr>
            <w:tcW w:w="1090" w:type="dxa"/>
          </w:tcPr>
          <w:p w14:paraId="059ED1F6" w14:textId="77777777" w:rsidR="00256AC0" w:rsidRPr="00F017F3" w:rsidRDefault="00256AC0" w:rsidP="00C07A7B">
            <w:pPr>
              <w:spacing w:before="40" w:after="40"/>
              <w:jc w:val="center"/>
              <w:rPr>
                <w:rFonts w:ascii="Times New Roman" w:hAnsi="Times New Roman" w:cs="Times New Roman"/>
                <w:sz w:val="24"/>
                <w:szCs w:val="24"/>
              </w:rPr>
            </w:pPr>
            <w:r w:rsidRPr="00F017F3">
              <w:rPr>
                <w:rFonts w:ascii="Times New Roman" w:hAnsi="Times New Roman" w:cs="Times New Roman"/>
                <w:sz w:val="24"/>
                <w:szCs w:val="24"/>
              </w:rPr>
              <w:t>Số lượng</w:t>
            </w:r>
          </w:p>
        </w:tc>
        <w:tc>
          <w:tcPr>
            <w:tcW w:w="1232" w:type="dxa"/>
          </w:tcPr>
          <w:p w14:paraId="38E97A06" w14:textId="77777777" w:rsidR="00256AC0" w:rsidRPr="00F017F3" w:rsidRDefault="00256AC0" w:rsidP="00C07A7B">
            <w:pPr>
              <w:spacing w:before="40" w:after="40"/>
              <w:rPr>
                <w:rFonts w:ascii="Times New Roman" w:hAnsi="Times New Roman" w:cs="Times New Roman"/>
                <w:sz w:val="24"/>
                <w:szCs w:val="24"/>
              </w:rPr>
            </w:pPr>
            <w:r w:rsidRPr="00F017F3">
              <w:rPr>
                <w:rFonts w:ascii="Times New Roman" w:hAnsi="Times New Roman" w:cs="Times New Roman"/>
                <w:sz w:val="24"/>
                <w:szCs w:val="24"/>
              </w:rPr>
              <w:t>120</w:t>
            </w:r>
          </w:p>
        </w:tc>
      </w:tr>
    </w:tbl>
    <w:p w14:paraId="1BF877B2" w14:textId="77777777" w:rsidR="00A70BB5" w:rsidRPr="00F017F3" w:rsidRDefault="00A70BB5" w:rsidP="00C07A7B">
      <w:pPr>
        <w:shd w:val="clear" w:color="auto" w:fill="FFFFFF"/>
        <w:spacing w:before="40" w:after="40" w:line="240" w:lineRule="auto"/>
        <w:jc w:val="center"/>
        <w:rPr>
          <w:rFonts w:ascii="Times New Roman" w:hAnsi="Times New Roman" w:cs="Times New Roman"/>
          <w:sz w:val="24"/>
          <w:szCs w:val="24"/>
          <w:lang w:val="vi-VN"/>
        </w:rPr>
      </w:pPr>
    </w:p>
    <w:p w14:paraId="06CC9546" w14:textId="77777777" w:rsidR="00A70BB5" w:rsidRPr="00F017F3" w:rsidRDefault="00A70BB5" w:rsidP="00C07A7B">
      <w:pPr>
        <w:spacing w:before="40" w:after="40" w:line="240" w:lineRule="auto"/>
        <w:jc w:val="center"/>
        <w:rPr>
          <w:rFonts w:ascii="Times New Roman" w:hAnsi="Times New Roman" w:cs="Times New Roman"/>
          <w:b/>
          <w:color w:val="auto"/>
          <w:sz w:val="24"/>
          <w:szCs w:val="24"/>
          <w:lang w:val="vi-VN"/>
        </w:rPr>
      </w:pPr>
    </w:p>
    <w:p w14:paraId="4F8B0B95" w14:textId="43F2A102"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4E17AFDA" w14:textId="0DD316C4"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15FC2002" w14:textId="70B3FCE8" w:rsidR="000670E9" w:rsidRPr="00F017F3" w:rsidRDefault="000670E9" w:rsidP="00C07A7B">
      <w:pPr>
        <w:spacing w:before="40" w:after="40" w:line="240" w:lineRule="auto"/>
        <w:jc w:val="center"/>
        <w:rPr>
          <w:rFonts w:ascii="Times New Roman" w:hAnsi="Times New Roman" w:cs="Times New Roman"/>
          <w:b/>
          <w:color w:val="auto"/>
          <w:sz w:val="24"/>
          <w:szCs w:val="24"/>
          <w:lang w:val="vi-VN"/>
        </w:rPr>
      </w:pPr>
      <w:r w:rsidRPr="00F017F3">
        <w:rPr>
          <w:rFonts w:ascii="Times New Roman" w:hAnsi="Times New Roman" w:cs="Times New Roman"/>
          <w:b/>
          <w:color w:val="auto"/>
          <w:sz w:val="24"/>
          <w:szCs w:val="24"/>
          <w:lang w:val="vi-VN"/>
        </w:rPr>
        <w:lastRenderedPageBreak/>
        <w:t>BIỂU MẪU</w:t>
      </w:r>
    </w:p>
    <w:p w14:paraId="43FA5128" w14:textId="3EC4AB1F" w:rsidR="000670E9" w:rsidRPr="00F017F3" w:rsidRDefault="000670E9" w:rsidP="00C07A7B">
      <w:pPr>
        <w:spacing w:before="40" w:after="40" w:line="240" w:lineRule="auto"/>
        <w:jc w:val="center"/>
        <w:rPr>
          <w:rFonts w:ascii="Times New Roman" w:hAnsi="Times New Roman" w:cs="Times New Roman"/>
          <w:b/>
          <w:color w:val="auto"/>
          <w:sz w:val="24"/>
          <w:szCs w:val="24"/>
          <w:lang w:val="vi-VN"/>
        </w:rPr>
      </w:pPr>
      <w:r w:rsidRPr="00F017F3">
        <w:rPr>
          <w:rFonts w:ascii="Times New Roman" w:hAnsi="Times New Roman" w:cs="Times New Roman"/>
          <w:b/>
          <w:color w:val="auto"/>
          <w:sz w:val="24"/>
          <w:szCs w:val="24"/>
          <w:lang w:val="vi-VN"/>
        </w:rPr>
        <w:t>SỐ LIỆU CƠ BẢN VỀ THỂ DỤC, THỂ THAO</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281"/>
        <w:gridCol w:w="1737"/>
      </w:tblGrid>
      <w:tr w:rsidR="00E64166" w:rsidRPr="00F017F3" w14:paraId="0139B547" w14:textId="77777777" w:rsidTr="00D64E97">
        <w:trPr>
          <w:trHeight w:val="722"/>
        </w:trPr>
        <w:tc>
          <w:tcPr>
            <w:tcW w:w="904" w:type="dxa"/>
            <w:shd w:val="clear" w:color="auto" w:fill="auto"/>
          </w:tcPr>
          <w:p w14:paraId="006BB526" w14:textId="77777777" w:rsidR="00E64166" w:rsidRPr="00F017F3" w:rsidRDefault="00E64166" w:rsidP="00C07A7B">
            <w:pPr>
              <w:spacing w:before="40" w:after="40" w:line="240" w:lineRule="auto"/>
              <w:jc w:val="center"/>
              <w:rPr>
                <w:rFonts w:ascii="Times New Roman" w:hAnsi="Times New Roman"/>
                <w:b/>
                <w:sz w:val="24"/>
                <w:szCs w:val="24"/>
                <w:lang w:val="nl-NL"/>
              </w:rPr>
            </w:pPr>
            <w:r w:rsidRPr="00F017F3">
              <w:rPr>
                <w:rFonts w:ascii="Times New Roman" w:hAnsi="Times New Roman"/>
                <w:b/>
                <w:sz w:val="24"/>
                <w:szCs w:val="24"/>
                <w:lang w:val="nl-NL"/>
              </w:rPr>
              <w:t>TT</w:t>
            </w:r>
          </w:p>
        </w:tc>
        <w:tc>
          <w:tcPr>
            <w:tcW w:w="6281" w:type="dxa"/>
            <w:shd w:val="clear" w:color="auto" w:fill="auto"/>
          </w:tcPr>
          <w:p w14:paraId="3F1124A2" w14:textId="77777777" w:rsidR="00E64166" w:rsidRPr="00F017F3" w:rsidRDefault="00E64166" w:rsidP="00C07A7B">
            <w:pPr>
              <w:spacing w:before="40" w:after="40" w:line="240" w:lineRule="auto"/>
              <w:jc w:val="center"/>
              <w:rPr>
                <w:rFonts w:ascii="Times New Roman" w:hAnsi="Times New Roman"/>
                <w:b/>
                <w:sz w:val="24"/>
                <w:szCs w:val="24"/>
                <w:lang w:val="nl-NL"/>
              </w:rPr>
            </w:pPr>
            <w:r w:rsidRPr="00F017F3">
              <w:rPr>
                <w:rFonts w:ascii="Times New Roman" w:hAnsi="Times New Roman"/>
                <w:b/>
                <w:sz w:val="24"/>
                <w:szCs w:val="24"/>
                <w:lang w:val="nl-NL"/>
              </w:rPr>
              <w:t>Nội dung</w:t>
            </w:r>
          </w:p>
        </w:tc>
        <w:tc>
          <w:tcPr>
            <w:tcW w:w="1737" w:type="dxa"/>
            <w:shd w:val="clear" w:color="auto" w:fill="auto"/>
          </w:tcPr>
          <w:p w14:paraId="0FB72CAD" w14:textId="77777777" w:rsidR="00E64166" w:rsidRPr="00F017F3" w:rsidRDefault="00E64166" w:rsidP="00C07A7B">
            <w:pPr>
              <w:spacing w:before="40" w:after="40" w:line="240" w:lineRule="auto"/>
              <w:jc w:val="center"/>
              <w:rPr>
                <w:rFonts w:ascii="Times New Roman" w:hAnsi="Times New Roman"/>
                <w:b/>
                <w:sz w:val="24"/>
                <w:szCs w:val="24"/>
                <w:lang w:val="nl-NL"/>
              </w:rPr>
            </w:pPr>
            <w:r w:rsidRPr="00F017F3">
              <w:rPr>
                <w:rFonts w:ascii="Times New Roman" w:hAnsi="Times New Roman"/>
                <w:b/>
                <w:sz w:val="24"/>
                <w:szCs w:val="24"/>
                <w:lang w:val="nl-NL"/>
              </w:rPr>
              <w:t>Năm 2024</w:t>
            </w:r>
          </w:p>
        </w:tc>
      </w:tr>
      <w:tr w:rsidR="00E64166" w:rsidRPr="00F017F3" w14:paraId="6B13B57B" w14:textId="77777777" w:rsidTr="00D64E97">
        <w:trPr>
          <w:trHeight w:val="678"/>
        </w:trPr>
        <w:tc>
          <w:tcPr>
            <w:tcW w:w="904" w:type="dxa"/>
            <w:shd w:val="clear" w:color="auto" w:fill="auto"/>
          </w:tcPr>
          <w:p w14:paraId="1DEC22C3"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1</w:t>
            </w:r>
          </w:p>
        </w:tc>
        <w:tc>
          <w:tcPr>
            <w:tcW w:w="6281" w:type="dxa"/>
            <w:shd w:val="clear" w:color="auto" w:fill="auto"/>
          </w:tcPr>
          <w:p w14:paraId="06FE4EA3"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Tỷ lệ ng</w:t>
            </w:r>
            <w:r w:rsidRPr="00F017F3">
              <w:rPr>
                <w:rFonts w:ascii="Times New Roman" w:hAnsi="Times New Roman" w:hint="eastAsia"/>
                <w:sz w:val="24"/>
                <w:szCs w:val="24"/>
                <w:lang w:val="nl-NL"/>
              </w:rPr>
              <w:t>ư</w:t>
            </w:r>
            <w:r w:rsidRPr="00F017F3">
              <w:rPr>
                <w:rFonts w:ascii="Times New Roman" w:hAnsi="Times New Roman"/>
                <w:sz w:val="24"/>
                <w:szCs w:val="24"/>
                <w:lang w:val="nl-NL"/>
              </w:rPr>
              <w:t>ời tập thể dục, thể thao thường xuyên</w:t>
            </w:r>
          </w:p>
        </w:tc>
        <w:tc>
          <w:tcPr>
            <w:tcW w:w="1737" w:type="dxa"/>
            <w:shd w:val="clear" w:color="auto" w:fill="auto"/>
          </w:tcPr>
          <w:p w14:paraId="651B803E"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35</w:t>
            </w:r>
          </w:p>
        </w:tc>
      </w:tr>
      <w:tr w:rsidR="00E64166" w:rsidRPr="00F017F3" w14:paraId="0D8BDD36" w14:textId="77777777" w:rsidTr="00D64E97">
        <w:trPr>
          <w:trHeight w:val="678"/>
        </w:trPr>
        <w:tc>
          <w:tcPr>
            <w:tcW w:w="904" w:type="dxa"/>
            <w:shd w:val="clear" w:color="auto" w:fill="auto"/>
          </w:tcPr>
          <w:p w14:paraId="6E2627DE"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2</w:t>
            </w:r>
          </w:p>
        </w:tc>
        <w:tc>
          <w:tcPr>
            <w:tcW w:w="6281" w:type="dxa"/>
            <w:shd w:val="clear" w:color="auto" w:fill="auto"/>
          </w:tcPr>
          <w:p w14:paraId="48D456F9"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 xml:space="preserve">Tỷ lệ gia </w:t>
            </w:r>
            <w:r w:rsidRPr="00F017F3">
              <w:rPr>
                <w:rFonts w:ascii="Times New Roman" w:hAnsi="Times New Roman" w:hint="eastAsia"/>
                <w:sz w:val="24"/>
                <w:szCs w:val="24"/>
                <w:lang w:val="nl-NL"/>
              </w:rPr>
              <w:t>đ</w:t>
            </w:r>
            <w:r w:rsidRPr="00F017F3">
              <w:rPr>
                <w:rFonts w:ascii="Times New Roman" w:hAnsi="Times New Roman"/>
                <w:sz w:val="24"/>
                <w:szCs w:val="24"/>
                <w:lang w:val="nl-NL"/>
              </w:rPr>
              <w:t>ình thể thao</w:t>
            </w:r>
          </w:p>
        </w:tc>
        <w:tc>
          <w:tcPr>
            <w:tcW w:w="1737" w:type="dxa"/>
            <w:shd w:val="clear" w:color="auto" w:fill="auto"/>
          </w:tcPr>
          <w:p w14:paraId="15197AE2"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24</w:t>
            </w:r>
          </w:p>
        </w:tc>
      </w:tr>
      <w:tr w:rsidR="00E64166" w:rsidRPr="00F017F3" w14:paraId="61322429" w14:textId="77777777" w:rsidTr="00D64E97">
        <w:trPr>
          <w:trHeight w:val="678"/>
        </w:trPr>
        <w:tc>
          <w:tcPr>
            <w:tcW w:w="904" w:type="dxa"/>
            <w:shd w:val="clear" w:color="auto" w:fill="auto"/>
          </w:tcPr>
          <w:p w14:paraId="49B2216E"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3</w:t>
            </w:r>
          </w:p>
        </w:tc>
        <w:tc>
          <w:tcPr>
            <w:tcW w:w="6281" w:type="dxa"/>
            <w:shd w:val="clear" w:color="auto" w:fill="auto"/>
          </w:tcPr>
          <w:p w14:paraId="51B9575F"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Tỷ lệ số trường đảm bảo chương trình giáo dục thể chất</w:t>
            </w:r>
          </w:p>
        </w:tc>
        <w:tc>
          <w:tcPr>
            <w:tcW w:w="1737" w:type="dxa"/>
            <w:shd w:val="clear" w:color="auto" w:fill="auto"/>
          </w:tcPr>
          <w:p w14:paraId="4E59AC41"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100%</w:t>
            </w:r>
          </w:p>
        </w:tc>
      </w:tr>
      <w:tr w:rsidR="00E64166" w:rsidRPr="00F017F3" w14:paraId="6EA577C2" w14:textId="77777777" w:rsidTr="00D64E97">
        <w:trPr>
          <w:trHeight w:val="678"/>
        </w:trPr>
        <w:tc>
          <w:tcPr>
            <w:tcW w:w="904" w:type="dxa"/>
            <w:shd w:val="clear" w:color="auto" w:fill="auto"/>
          </w:tcPr>
          <w:p w14:paraId="5BA21DF9"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4</w:t>
            </w:r>
          </w:p>
        </w:tc>
        <w:tc>
          <w:tcPr>
            <w:tcW w:w="6281" w:type="dxa"/>
            <w:shd w:val="clear" w:color="auto" w:fill="auto"/>
          </w:tcPr>
          <w:p w14:paraId="7564B491"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Số VĐV cấp cao</w:t>
            </w:r>
          </w:p>
        </w:tc>
        <w:tc>
          <w:tcPr>
            <w:tcW w:w="1737" w:type="dxa"/>
            <w:shd w:val="clear" w:color="auto" w:fill="auto"/>
          </w:tcPr>
          <w:p w14:paraId="33701A15"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0</w:t>
            </w:r>
          </w:p>
        </w:tc>
      </w:tr>
      <w:tr w:rsidR="00E64166" w:rsidRPr="00F017F3" w14:paraId="3A60B872" w14:textId="77777777" w:rsidTr="00D64E97">
        <w:trPr>
          <w:trHeight w:val="678"/>
        </w:trPr>
        <w:tc>
          <w:tcPr>
            <w:tcW w:w="904" w:type="dxa"/>
            <w:shd w:val="clear" w:color="auto" w:fill="auto"/>
          </w:tcPr>
          <w:p w14:paraId="5CF04F67"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5</w:t>
            </w:r>
          </w:p>
        </w:tc>
        <w:tc>
          <w:tcPr>
            <w:tcW w:w="6281" w:type="dxa"/>
            <w:shd w:val="clear" w:color="auto" w:fill="auto"/>
          </w:tcPr>
          <w:p w14:paraId="0A22FB10"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Cấp kiện tướng</w:t>
            </w:r>
          </w:p>
        </w:tc>
        <w:tc>
          <w:tcPr>
            <w:tcW w:w="1737" w:type="dxa"/>
            <w:shd w:val="clear" w:color="auto" w:fill="auto"/>
          </w:tcPr>
          <w:p w14:paraId="7B0643B7"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rPr>
              <w:t>04</w:t>
            </w:r>
          </w:p>
        </w:tc>
      </w:tr>
      <w:tr w:rsidR="00E64166" w:rsidRPr="00F017F3" w14:paraId="0E7D986D" w14:textId="77777777" w:rsidTr="00D64E97">
        <w:trPr>
          <w:trHeight w:val="656"/>
        </w:trPr>
        <w:tc>
          <w:tcPr>
            <w:tcW w:w="904" w:type="dxa"/>
            <w:shd w:val="clear" w:color="auto" w:fill="auto"/>
          </w:tcPr>
          <w:p w14:paraId="2B90B5B9"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6</w:t>
            </w:r>
          </w:p>
        </w:tc>
        <w:tc>
          <w:tcPr>
            <w:tcW w:w="6281" w:type="dxa"/>
            <w:shd w:val="clear" w:color="auto" w:fill="auto"/>
          </w:tcPr>
          <w:p w14:paraId="6998388C"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Cấp 1</w:t>
            </w:r>
          </w:p>
        </w:tc>
        <w:tc>
          <w:tcPr>
            <w:tcW w:w="1737" w:type="dxa"/>
            <w:shd w:val="clear" w:color="auto" w:fill="auto"/>
          </w:tcPr>
          <w:p w14:paraId="0FBE317F"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rPr>
              <w:t>17</w:t>
            </w:r>
          </w:p>
        </w:tc>
      </w:tr>
      <w:tr w:rsidR="00E64166" w:rsidRPr="00F017F3" w14:paraId="07799BBD" w14:textId="77777777" w:rsidTr="00D64E97">
        <w:trPr>
          <w:trHeight w:val="678"/>
        </w:trPr>
        <w:tc>
          <w:tcPr>
            <w:tcW w:w="904" w:type="dxa"/>
            <w:shd w:val="clear" w:color="auto" w:fill="auto"/>
          </w:tcPr>
          <w:p w14:paraId="034D456C"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7</w:t>
            </w:r>
          </w:p>
        </w:tc>
        <w:tc>
          <w:tcPr>
            <w:tcW w:w="6281" w:type="dxa"/>
            <w:shd w:val="clear" w:color="auto" w:fill="auto"/>
          </w:tcPr>
          <w:p w14:paraId="466D0013"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Số VĐV được tập trung đào tạo (VĐV quốc gia)</w:t>
            </w:r>
          </w:p>
        </w:tc>
        <w:tc>
          <w:tcPr>
            <w:tcW w:w="1737" w:type="dxa"/>
            <w:shd w:val="clear" w:color="auto" w:fill="auto"/>
          </w:tcPr>
          <w:p w14:paraId="5EA8A973"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5</w:t>
            </w:r>
          </w:p>
        </w:tc>
      </w:tr>
      <w:tr w:rsidR="00E64166" w:rsidRPr="00F017F3" w14:paraId="7F4AD4C8" w14:textId="77777777" w:rsidTr="00D64E97">
        <w:trPr>
          <w:trHeight w:val="678"/>
        </w:trPr>
        <w:tc>
          <w:tcPr>
            <w:tcW w:w="904" w:type="dxa"/>
            <w:shd w:val="clear" w:color="auto" w:fill="auto"/>
          </w:tcPr>
          <w:p w14:paraId="5F5857E8"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8</w:t>
            </w:r>
          </w:p>
        </w:tc>
        <w:tc>
          <w:tcPr>
            <w:tcW w:w="6281" w:type="dxa"/>
            <w:shd w:val="clear" w:color="auto" w:fill="auto"/>
          </w:tcPr>
          <w:p w14:paraId="5B314C9A"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Vận động viên trẻ</w:t>
            </w:r>
          </w:p>
        </w:tc>
        <w:tc>
          <w:tcPr>
            <w:tcW w:w="1737" w:type="dxa"/>
            <w:shd w:val="clear" w:color="auto" w:fill="auto"/>
          </w:tcPr>
          <w:p w14:paraId="0D548A50"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i/>
                <w:iCs/>
                <w:sz w:val="24"/>
                <w:szCs w:val="24"/>
              </w:rPr>
              <w:t>04</w:t>
            </w:r>
          </w:p>
        </w:tc>
      </w:tr>
      <w:tr w:rsidR="00E64166" w:rsidRPr="00F017F3" w14:paraId="743BD44D" w14:textId="77777777" w:rsidTr="00D64E97">
        <w:trPr>
          <w:trHeight w:val="678"/>
        </w:trPr>
        <w:tc>
          <w:tcPr>
            <w:tcW w:w="904" w:type="dxa"/>
            <w:shd w:val="clear" w:color="auto" w:fill="auto"/>
          </w:tcPr>
          <w:p w14:paraId="74D205EC"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9</w:t>
            </w:r>
          </w:p>
        </w:tc>
        <w:tc>
          <w:tcPr>
            <w:tcW w:w="6281" w:type="dxa"/>
            <w:shd w:val="clear" w:color="auto" w:fill="auto"/>
          </w:tcPr>
          <w:p w14:paraId="383A25F2"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Tổng số huy chương đạt được</w:t>
            </w:r>
          </w:p>
        </w:tc>
        <w:tc>
          <w:tcPr>
            <w:tcW w:w="1737" w:type="dxa"/>
            <w:shd w:val="clear" w:color="auto" w:fill="auto"/>
          </w:tcPr>
          <w:p w14:paraId="29CE8E74"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rPr>
              <w:t xml:space="preserve">88 </w:t>
            </w:r>
          </w:p>
        </w:tc>
      </w:tr>
      <w:tr w:rsidR="00E64166" w:rsidRPr="00F017F3" w14:paraId="174737F3" w14:textId="77777777" w:rsidTr="00D64E97">
        <w:trPr>
          <w:trHeight w:val="678"/>
        </w:trPr>
        <w:tc>
          <w:tcPr>
            <w:tcW w:w="904" w:type="dxa"/>
            <w:shd w:val="clear" w:color="auto" w:fill="auto"/>
          </w:tcPr>
          <w:p w14:paraId="364C77D9"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10</w:t>
            </w:r>
          </w:p>
        </w:tc>
        <w:tc>
          <w:tcPr>
            <w:tcW w:w="6281" w:type="dxa"/>
            <w:shd w:val="clear" w:color="auto" w:fill="auto"/>
          </w:tcPr>
          <w:p w14:paraId="2E9E8CA3"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Các giải thể thao quốc tế</w:t>
            </w:r>
          </w:p>
        </w:tc>
        <w:tc>
          <w:tcPr>
            <w:tcW w:w="1737" w:type="dxa"/>
            <w:shd w:val="clear" w:color="auto" w:fill="auto"/>
          </w:tcPr>
          <w:p w14:paraId="138603A9"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0</w:t>
            </w:r>
          </w:p>
        </w:tc>
      </w:tr>
      <w:tr w:rsidR="00E64166" w:rsidRPr="00F017F3" w14:paraId="546D2F2A" w14:textId="77777777" w:rsidTr="00D64E97">
        <w:trPr>
          <w:trHeight w:val="678"/>
        </w:trPr>
        <w:tc>
          <w:tcPr>
            <w:tcW w:w="904" w:type="dxa"/>
            <w:shd w:val="clear" w:color="auto" w:fill="auto"/>
          </w:tcPr>
          <w:p w14:paraId="223A18AE"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11</w:t>
            </w:r>
          </w:p>
        </w:tc>
        <w:tc>
          <w:tcPr>
            <w:tcW w:w="6281" w:type="dxa"/>
            <w:shd w:val="clear" w:color="auto" w:fill="auto"/>
          </w:tcPr>
          <w:p w14:paraId="29D195EB"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Số CLB thể thao</w:t>
            </w:r>
          </w:p>
        </w:tc>
        <w:tc>
          <w:tcPr>
            <w:tcW w:w="1737" w:type="dxa"/>
            <w:shd w:val="clear" w:color="auto" w:fill="auto"/>
          </w:tcPr>
          <w:p w14:paraId="68710F84"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39</w:t>
            </w:r>
          </w:p>
        </w:tc>
      </w:tr>
      <w:tr w:rsidR="00E64166" w:rsidRPr="00F017F3" w14:paraId="14CAF730" w14:textId="77777777" w:rsidTr="00D64E97">
        <w:trPr>
          <w:trHeight w:val="656"/>
        </w:trPr>
        <w:tc>
          <w:tcPr>
            <w:tcW w:w="904" w:type="dxa"/>
            <w:shd w:val="clear" w:color="auto" w:fill="auto"/>
          </w:tcPr>
          <w:p w14:paraId="7BB753E4"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12</w:t>
            </w:r>
          </w:p>
        </w:tc>
        <w:tc>
          <w:tcPr>
            <w:tcW w:w="6281" w:type="dxa"/>
            <w:shd w:val="clear" w:color="auto" w:fill="auto"/>
          </w:tcPr>
          <w:p w14:paraId="431A58C6" w14:textId="77777777" w:rsidR="00E64166" w:rsidRPr="00F017F3" w:rsidRDefault="00E64166" w:rsidP="00C07A7B">
            <w:pPr>
              <w:spacing w:before="40" w:after="40" w:line="240" w:lineRule="auto"/>
              <w:rPr>
                <w:rFonts w:ascii="Times New Roman" w:hAnsi="Times New Roman"/>
                <w:sz w:val="24"/>
                <w:szCs w:val="24"/>
                <w:lang w:val="nl-NL"/>
              </w:rPr>
            </w:pPr>
            <w:r w:rsidRPr="00F017F3">
              <w:rPr>
                <w:rFonts w:ascii="Times New Roman" w:hAnsi="Times New Roman"/>
                <w:sz w:val="24"/>
                <w:szCs w:val="24"/>
                <w:lang w:val="nl-NL"/>
              </w:rPr>
              <w:t>Số công tác viên thể thao</w:t>
            </w:r>
          </w:p>
        </w:tc>
        <w:tc>
          <w:tcPr>
            <w:tcW w:w="1737" w:type="dxa"/>
            <w:shd w:val="clear" w:color="auto" w:fill="auto"/>
          </w:tcPr>
          <w:p w14:paraId="64CC8303" w14:textId="77777777" w:rsidR="00E64166" w:rsidRPr="00F017F3" w:rsidRDefault="00E64166" w:rsidP="00C07A7B">
            <w:pPr>
              <w:spacing w:before="40" w:after="40" w:line="240" w:lineRule="auto"/>
              <w:jc w:val="center"/>
              <w:rPr>
                <w:rFonts w:ascii="Times New Roman" w:hAnsi="Times New Roman"/>
                <w:sz w:val="24"/>
                <w:szCs w:val="24"/>
                <w:lang w:val="nl-NL"/>
              </w:rPr>
            </w:pPr>
            <w:r w:rsidRPr="00F017F3">
              <w:rPr>
                <w:rFonts w:ascii="Times New Roman" w:hAnsi="Times New Roman"/>
                <w:sz w:val="24"/>
                <w:szCs w:val="24"/>
                <w:lang w:val="nl-NL"/>
              </w:rPr>
              <w:t>106</w:t>
            </w:r>
          </w:p>
        </w:tc>
      </w:tr>
    </w:tbl>
    <w:p w14:paraId="19E58CA5" w14:textId="77777777" w:rsidR="00461E8D" w:rsidRPr="00F017F3" w:rsidRDefault="00461E8D" w:rsidP="00C07A7B">
      <w:pPr>
        <w:spacing w:before="40" w:after="40" w:line="240" w:lineRule="auto"/>
        <w:jc w:val="center"/>
        <w:rPr>
          <w:rFonts w:ascii="Times New Roman" w:hAnsi="Times New Roman" w:cs="Times New Roman"/>
          <w:b/>
          <w:color w:val="auto"/>
          <w:sz w:val="24"/>
          <w:szCs w:val="24"/>
          <w:lang w:val="vi-VN"/>
        </w:rPr>
      </w:pPr>
    </w:p>
    <w:p w14:paraId="28FA93C4" w14:textId="21452C9B" w:rsidR="000670E9" w:rsidRPr="00F017F3" w:rsidRDefault="000670E9" w:rsidP="00C07A7B">
      <w:pPr>
        <w:spacing w:before="40" w:after="40" w:line="240" w:lineRule="auto"/>
        <w:jc w:val="center"/>
        <w:rPr>
          <w:rFonts w:ascii="Times New Roman" w:hAnsi="Times New Roman" w:cs="Times New Roman"/>
          <w:b/>
          <w:color w:val="auto"/>
          <w:sz w:val="24"/>
          <w:szCs w:val="24"/>
          <w:lang w:val="it-IT"/>
        </w:rPr>
      </w:pPr>
    </w:p>
    <w:p w14:paraId="75CCED74" w14:textId="77777777" w:rsidR="000670E9" w:rsidRPr="00F017F3" w:rsidRDefault="000670E9" w:rsidP="00C07A7B">
      <w:pPr>
        <w:spacing w:before="40" w:after="40" w:line="240" w:lineRule="auto"/>
        <w:jc w:val="center"/>
        <w:rPr>
          <w:rFonts w:ascii="Times New Roman" w:hAnsi="Times New Roman" w:cs="Times New Roman"/>
          <w:b/>
          <w:color w:val="auto"/>
          <w:sz w:val="24"/>
          <w:szCs w:val="24"/>
          <w:lang w:val="it-IT"/>
        </w:rPr>
      </w:pPr>
    </w:p>
    <w:p w14:paraId="0EB3C044" w14:textId="7DD05E38"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3DBB77F7" w14:textId="0CD107F1"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4A2A6BB0" w14:textId="46085C33"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49C5E499" w14:textId="7BAA1FD2"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4893B007" w14:textId="005539D3"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6097FB83" w14:textId="6DDD7EFC"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655D6C73" w14:textId="64506D11"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7C75132B" w14:textId="03307D19"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763BD51C" w14:textId="7B8FA432"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pPr>
    </w:p>
    <w:p w14:paraId="12C63FA4" w14:textId="77777777" w:rsidR="007628FC" w:rsidRPr="00F017F3" w:rsidRDefault="007628FC" w:rsidP="00C07A7B">
      <w:pPr>
        <w:spacing w:before="40" w:after="40" w:line="240" w:lineRule="auto"/>
        <w:jc w:val="center"/>
        <w:rPr>
          <w:rFonts w:ascii="Times New Roman" w:hAnsi="Times New Roman" w:cs="Times New Roman"/>
          <w:b/>
          <w:color w:val="auto"/>
          <w:sz w:val="24"/>
          <w:szCs w:val="24"/>
          <w:lang w:val="it-IT"/>
        </w:rPr>
        <w:sectPr w:rsidR="007628FC" w:rsidRPr="00F017F3" w:rsidSect="00A70BB5">
          <w:pgSz w:w="11906" w:h="16841"/>
          <w:pgMar w:top="1015" w:right="1315" w:bottom="1191" w:left="1701" w:header="720" w:footer="720" w:gutter="0"/>
          <w:cols w:space="720"/>
          <w:titlePg/>
        </w:sectPr>
      </w:pPr>
    </w:p>
    <w:p w14:paraId="37AE57F0" w14:textId="77777777" w:rsidR="00DA3788" w:rsidRPr="00F017F3" w:rsidRDefault="00DA3788" w:rsidP="00C07A7B">
      <w:pPr>
        <w:spacing w:before="40" w:after="40" w:line="240" w:lineRule="auto"/>
        <w:jc w:val="center"/>
        <w:rPr>
          <w:rFonts w:ascii="Times New Roman" w:hAnsi="Times New Roman" w:cs="Times New Roman"/>
          <w:b/>
          <w:color w:val="auto"/>
          <w:sz w:val="24"/>
          <w:szCs w:val="24"/>
          <w:lang w:val="vi-VN"/>
        </w:rPr>
      </w:pPr>
      <w:r w:rsidRPr="00F017F3">
        <w:rPr>
          <w:rFonts w:ascii="Times New Roman" w:hAnsi="Times New Roman" w:cs="Times New Roman"/>
          <w:b/>
          <w:color w:val="auto"/>
          <w:sz w:val="24"/>
          <w:szCs w:val="24"/>
          <w:lang w:val="vi-VN"/>
        </w:rPr>
        <w:lastRenderedPageBreak/>
        <w:t>BIỂU MẪU</w:t>
      </w:r>
    </w:p>
    <w:p w14:paraId="404D1646" w14:textId="0C71606E" w:rsidR="00DA3788" w:rsidRPr="00F017F3" w:rsidRDefault="00DA3788" w:rsidP="00C07A7B">
      <w:pPr>
        <w:spacing w:before="40" w:after="40" w:line="240" w:lineRule="auto"/>
        <w:jc w:val="center"/>
        <w:rPr>
          <w:rFonts w:ascii="Times New Roman" w:hAnsi="Times New Roman" w:cs="Times New Roman"/>
          <w:b/>
          <w:sz w:val="24"/>
          <w:szCs w:val="24"/>
          <w:lang w:val="vi-VN"/>
        </w:rPr>
      </w:pPr>
      <w:r w:rsidRPr="00F017F3">
        <w:rPr>
          <w:rFonts w:ascii="Times New Roman" w:hAnsi="Times New Roman" w:cs="Times New Roman"/>
          <w:b/>
          <w:sz w:val="24"/>
          <w:szCs w:val="24"/>
          <w:lang w:val="vi-VN"/>
        </w:rPr>
        <w:t>SỐ LIỆU</w:t>
      </w:r>
      <w:r w:rsidRPr="00F017F3">
        <w:rPr>
          <w:rFonts w:ascii="Times New Roman" w:hAnsi="Times New Roman" w:cs="Times New Roman"/>
          <w:b/>
          <w:color w:val="auto"/>
          <w:sz w:val="24"/>
          <w:szCs w:val="24"/>
          <w:lang w:val="vi-VN"/>
        </w:rPr>
        <w:t xml:space="preserve"> CƠ BẢN VỀ </w:t>
      </w:r>
      <w:r w:rsidRPr="00F017F3">
        <w:rPr>
          <w:rFonts w:ascii="Times New Roman" w:hAnsi="Times New Roman" w:cs="Times New Roman"/>
          <w:b/>
          <w:sz w:val="24"/>
          <w:szCs w:val="24"/>
          <w:lang w:val="vi-VN"/>
        </w:rPr>
        <w:t xml:space="preserve">HOẠT ĐỘNG THƯ VIỆN </w:t>
      </w: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7"/>
        <w:gridCol w:w="3227"/>
        <w:gridCol w:w="990"/>
        <w:gridCol w:w="1290"/>
        <w:gridCol w:w="912"/>
        <w:gridCol w:w="928"/>
        <w:gridCol w:w="692"/>
        <w:gridCol w:w="6"/>
      </w:tblGrid>
      <w:tr w:rsidR="0030693A" w:rsidRPr="00F017F3" w14:paraId="1752DB78" w14:textId="77777777" w:rsidTr="00165EE5">
        <w:trPr>
          <w:trHeight w:val="289"/>
        </w:trPr>
        <w:tc>
          <w:tcPr>
            <w:tcW w:w="568" w:type="dxa"/>
            <w:vMerge w:val="restart"/>
          </w:tcPr>
          <w:p w14:paraId="21BEAEB3" w14:textId="77777777" w:rsidR="0030693A" w:rsidRPr="00F017F3" w:rsidRDefault="0030693A" w:rsidP="00C07A7B">
            <w:pPr>
              <w:spacing w:before="40" w:after="40" w:line="240" w:lineRule="auto"/>
              <w:rPr>
                <w:rFonts w:ascii="Times New Roman" w:hAnsi="Times New Roman" w:cs="Times New Roman"/>
                <w:b/>
                <w:sz w:val="24"/>
                <w:szCs w:val="24"/>
              </w:rPr>
            </w:pPr>
          </w:p>
          <w:p w14:paraId="2B40D156" w14:textId="77777777" w:rsidR="0030693A" w:rsidRPr="00F017F3" w:rsidRDefault="0030693A" w:rsidP="00C07A7B">
            <w:pPr>
              <w:spacing w:before="40" w:after="40" w:line="240" w:lineRule="auto"/>
              <w:rPr>
                <w:rFonts w:ascii="Times New Roman" w:hAnsi="Times New Roman" w:cs="Times New Roman"/>
                <w:b/>
                <w:sz w:val="24"/>
                <w:szCs w:val="24"/>
              </w:rPr>
            </w:pPr>
            <w:r w:rsidRPr="00F017F3">
              <w:rPr>
                <w:rFonts w:ascii="Times New Roman" w:hAnsi="Times New Roman" w:cs="Times New Roman"/>
                <w:b/>
                <w:sz w:val="24"/>
                <w:szCs w:val="24"/>
              </w:rPr>
              <w:t>TT</w:t>
            </w:r>
          </w:p>
        </w:tc>
        <w:tc>
          <w:tcPr>
            <w:tcW w:w="4074" w:type="dxa"/>
            <w:gridSpan w:val="2"/>
            <w:vMerge w:val="restart"/>
          </w:tcPr>
          <w:p w14:paraId="70AB8E94" w14:textId="77777777" w:rsidR="0030693A" w:rsidRPr="00F017F3" w:rsidRDefault="0030693A" w:rsidP="00C07A7B">
            <w:pPr>
              <w:spacing w:before="40" w:after="40" w:line="240" w:lineRule="auto"/>
              <w:rPr>
                <w:rFonts w:ascii="Times New Roman" w:hAnsi="Times New Roman" w:cs="Times New Roman"/>
                <w:b/>
                <w:sz w:val="24"/>
                <w:szCs w:val="24"/>
              </w:rPr>
            </w:pPr>
          </w:p>
          <w:p w14:paraId="0089C8C4"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NỘI DUNG THỐNG KÊ</w:t>
            </w:r>
          </w:p>
        </w:tc>
        <w:tc>
          <w:tcPr>
            <w:tcW w:w="4818" w:type="dxa"/>
            <w:gridSpan w:val="6"/>
          </w:tcPr>
          <w:p w14:paraId="40E7CA90"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THỰC TRẠNG HOẠT ĐỘNG</w:t>
            </w:r>
          </w:p>
        </w:tc>
      </w:tr>
      <w:tr w:rsidR="0030693A" w:rsidRPr="00F017F3" w14:paraId="4A7979A9" w14:textId="77777777" w:rsidTr="00165EE5">
        <w:trPr>
          <w:gridAfter w:val="1"/>
          <w:wAfter w:w="6" w:type="dxa"/>
          <w:trHeight w:val="289"/>
        </w:trPr>
        <w:tc>
          <w:tcPr>
            <w:tcW w:w="568" w:type="dxa"/>
            <w:vMerge/>
          </w:tcPr>
          <w:p w14:paraId="60BA51C6" w14:textId="77777777" w:rsidR="0030693A" w:rsidRPr="00F017F3" w:rsidRDefault="0030693A" w:rsidP="00C07A7B">
            <w:pPr>
              <w:spacing w:before="40" w:after="40" w:line="240" w:lineRule="auto"/>
              <w:rPr>
                <w:rFonts w:ascii="Times New Roman" w:hAnsi="Times New Roman" w:cs="Times New Roman"/>
                <w:b/>
                <w:sz w:val="24"/>
                <w:szCs w:val="24"/>
              </w:rPr>
            </w:pPr>
          </w:p>
        </w:tc>
        <w:tc>
          <w:tcPr>
            <w:tcW w:w="4074" w:type="dxa"/>
            <w:gridSpan w:val="2"/>
            <w:vMerge/>
          </w:tcPr>
          <w:p w14:paraId="66E00832" w14:textId="77777777" w:rsidR="0030693A" w:rsidRPr="00F017F3" w:rsidRDefault="0030693A" w:rsidP="00C07A7B">
            <w:pPr>
              <w:spacing w:before="40" w:after="40" w:line="240" w:lineRule="auto"/>
              <w:rPr>
                <w:rFonts w:ascii="Times New Roman" w:hAnsi="Times New Roman" w:cs="Times New Roman"/>
                <w:b/>
                <w:sz w:val="24"/>
                <w:szCs w:val="24"/>
              </w:rPr>
            </w:pPr>
          </w:p>
        </w:tc>
        <w:tc>
          <w:tcPr>
            <w:tcW w:w="990" w:type="dxa"/>
            <w:vAlign w:val="center"/>
          </w:tcPr>
          <w:p w14:paraId="3BA75C40"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Cấp tỉnh</w:t>
            </w:r>
          </w:p>
        </w:tc>
        <w:tc>
          <w:tcPr>
            <w:tcW w:w="1290" w:type="dxa"/>
            <w:vAlign w:val="center"/>
          </w:tcPr>
          <w:p w14:paraId="1E8AE748"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Cấp huyện</w:t>
            </w:r>
          </w:p>
        </w:tc>
        <w:tc>
          <w:tcPr>
            <w:tcW w:w="912" w:type="dxa"/>
            <w:vAlign w:val="center"/>
          </w:tcPr>
          <w:p w14:paraId="51D77B70"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Cấp xã</w:t>
            </w:r>
          </w:p>
        </w:tc>
        <w:tc>
          <w:tcPr>
            <w:tcW w:w="928" w:type="dxa"/>
            <w:vAlign w:val="center"/>
          </w:tcPr>
          <w:p w14:paraId="52A76010"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Phòng đọc sơ sở</w:t>
            </w:r>
          </w:p>
        </w:tc>
        <w:tc>
          <w:tcPr>
            <w:tcW w:w="692" w:type="dxa"/>
            <w:vAlign w:val="center"/>
          </w:tcPr>
          <w:p w14:paraId="7A1D209F"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ghi chú</w:t>
            </w:r>
          </w:p>
        </w:tc>
      </w:tr>
      <w:tr w:rsidR="0030693A" w:rsidRPr="00F017F3" w14:paraId="64498929" w14:textId="77777777" w:rsidTr="00165EE5">
        <w:trPr>
          <w:gridAfter w:val="1"/>
          <w:wAfter w:w="6" w:type="dxa"/>
          <w:trHeight w:val="305"/>
        </w:trPr>
        <w:tc>
          <w:tcPr>
            <w:tcW w:w="568" w:type="dxa"/>
            <w:vMerge w:val="restart"/>
            <w:vAlign w:val="center"/>
          </w:tcPr>
          <w:p w14:paraId="313D12A6"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1</w:t>
            </w:r>
          </w:p>
        </w:tc>
        <w:tc>
          <w:tcPr>
            <w:tcW w:w="847" w:type="dxa"/>
            <w:vMerge w:val="restart"/>
            <w:vAlign w:val="center"/>
          </w:tcPr>
          <w:p w14:paraId="0F01445F"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Số lượng</w:t>
            </w:r>
          </w:p>
          <w:p w14:paraId="3EA8B0BA"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thư viện</w:t>
            </w:r>
          </w:p>
        </w:tc>
        <w:tc>
          <w:tcPr>
            <w:tcW w:w="3227" w:type="dxa"/>
          </w:tcPr>
          <w:p w14:paraId="68909C98"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Tổng số thư viện hiện có</w:t>
            </w:r>
          </w:p>
        </w:tc>
        <w:tc>
          <w:tcPr>
            <w:tcW w:w="990" w:type="dxa"/>
            <w:vAlign w:val="center"/>
          </w:tcPr>
          <w:p w14:paraId="0ED468EF"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1</w:t>
            </w:r>
          </w:p>
        </w:tc>
        <w:tc>
          <w:tcPr>
            <w:tcW w:w="1290" w:type="dxa"/>
          </w:tcPr>
          <w:p w14:paraId="05CA5A04"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0</w:t>
            </w:r>
          </w:p>
        </w:tc>
        <w:tc>
          <w:tcPr>
            <w:tcW w:w="912" w:type="dxa"/>
          </w:tcPr>
          <w:p w14:paraId="3EEBFFFA"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51</w:t>
            </w:r>
          </w:p>
        </w:tc>
        <w:tc>
          <w:tcPr>
            <w:tcW w:w="928" w:type="dxa"/>
          </w:tcPr>
          <w:p w14:paraId="7EC80052"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xml:space="preserve">   14</w:t>
            </w:r>
          </w:p>
        </w:tc>
        <w:tc>
          <w:tcPr>
            <w:tcW w:w="692" w:type="dxa"/>
          </w:tcPr>
          <w:p w14:paraId="59C13636"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58F38106" w14:textId="77777777" w:rsidTr="00165EE5">
        <w:trPr>
          <w:gridAfter w:val="1"/>
          <w:wAfter w:w="6" w:type="dxa"/>
          <w:trHeight w:val="305"/>
        </w:trPr>
        <w:tc>
          <w:tcPr>
            <w:tcW w:w="568" w:type="dxa"/>
            <w:vMerge/>
            <w:vAlign w:val="center"/>
          </w:tcPr>
          <w:p w14:paraId="741FD809"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04AFD1ED"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68151FED"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Số thư viện thành lập trong năm</w:t>
            </w:r>
          </w:p>
        </w:tc>
        <w:tc>
          <w:tcPr>
            <w:tcW w:w="990" w:type="dxa"/>
            <w:vAlign w:val="center"/>
          </w:tcPr>
          <w:p w14:paraId="0D76B519"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1E0E2613"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1FD75DE7"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243A26D5"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65F090E5"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40B46DC3" w14:textId="77777777" w:rsidTr="00165EE5">
        <w:trPr>
          <w:gridAfter w:val="1"/>
          <w:wAfter w:w="6" w:type="dxa"/>
          <w:trHeight w:val="305"/>
        </w:trPr>
        <w:tc>
          <w:tcPr>
            <w:tcW w:w="568" w:type="dxa"/>
            <w:vMerge/>
            <w:vAlign w:val="center"/>
          </w:tcPr>
          <w:p w14:paraId="10A9A93C"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57CE2568"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1A7DF2FB"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Số TV cấp huyện trực thuộc UBND</w:t>
            </w:r>
          </w:p>
        </w:tc>
        <w:tc>
          <w:tcPr>
            <w:tcW w:w="990" w:type="dxa"/>
            <w:vAlign w:val="center"/>
          </w:tcPr>
          <w:p w14:paraId="6CDF45BF"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4C83A3ED" w14:textId="77777777" w:rsidR="0030693A" w:rsidRPr="00F017F3" w:rsidRDefault="0030693A" w:rsidP="00C07A7B">
            <w:pPr>
              <w:spacing w:before="40" w:after="40" w:line="240" w:lineRule="auto"/>
              <w:rPr>
                <w:rFonts w:ascii="Times New Roman" w:hAnsi="Times New Roman" w:cs="Times New Roman"/>
                <w:sz w:val="24"/>
                <w:szCs w:val="24"/>
                <w:highlight w:val="yellow"/>
              </w:rPr>
            </w:pPr>
          </w:p>
        </w:tc>
        <w:tc>
          <w:tcPr>
            <w:tcW w:w="912" w:type="dxa"/>
          </w:tcPr>
          <w:p w14:paraId="71349888"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09CC86A8"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06568838"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4DBFEFA4" w14:textId="77777777" w:rsidTr="00165EE5">
        <w:trPr>
          <w:gridAfter w:val="1"/>
          <w:wAfter w:w="6" w:type="dxa"/>
          <w:trHeight w:val="305"/>
        </w:trPr>
        <w:tc>
          <w:tcPr>
            <w:tcW w:w="568" w:type="dxa"/>
            <w:vMerge/>
            <w:vAlign w:val="center"/>
          </w:tcPr>
          <w:p w14:paraId="64E3AC20"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0D4F431C"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34CE49D6"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Số TV tư nhân có phục vụ cộng đồng</w:t>
            </w:r>
          </w:p>
        </w:tc>
        <w:tc>
          <w:tcPr>
            <w:tcW w:w="990" w:type="dxa"/>
            <w:vAlign w:val="center"/>
          </w:tcPr>
          <w:p w14:paraId="68F36737"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5CCB85F7"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06DF3E88"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3D6EAD2A"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59F60237"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C9A5D6D" w14:textId="77777777" w:rsidTr="00165EE5">
        <w:trPr>
          <w:gridAfter w:val="1"/>
          <w:wAfter w:w="6" w:type="dxa"/>
          <w:trHeight w:val="289"/>
        </w:trPr>
        <w:tc>
          <w:tcPr>
            <w:tcW w:w="568" w:type="dxa"/>
            <w:vAlign w:val="center"/>
          </w:tcPr>
          <w:p w14:paraId="5759437D"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Align w:val="center"/>
          </w:tcPr>
          <w:p w14:paraId="167EF53E"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1F931568"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Số Tv cộng đồng</w:t>
            </w:r>
          </w:p>
        </w:tc>
        <w:tc>
          <w:tcPr>
            <w:tcW w:w="990" w:type="dxa"/>
            <w:vAlign w:val="center"/>
          </w:tcPr>
          <w:p w14:paraId="68A8EE00"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33BF712F"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5265E33A"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29CB0907"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6D262D07"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11D1039E" w14:textId="77777777" w:rsidTr="00165EE5">
        <w:trPr>
          <w:gridAfter w:val="1"/>
          <w:wAfter w:w="6" w:type="dxa"/>
          <w:trHeight w:val="595"/>
        </w:trPr>
        <w:tc>
          <w:tcPr>
            <w:tcW w:w="568" w:type="dxa"/>
            <w:vMerge w:val="restart"/>
            <w:vAlign w:val="center"/>
          </w:tcPr>
          <w:p w14:paraId="78FF1069"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2</w:t>
            </w:r>
          </w:p>
        </w:tc>
        <w:tc>
          <w:tcPr>
            <w:tcW w:w="847" w:type="dxa"/>
            <w:vMerge w:val="restart"/>
            <w:vAlign w:val="center"/>
          </w:tcPr>
          <w:p w14:paraId="6C25890C"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Nhân lực thư viện</w:t>
            </w:r>
          </w:p>
        </w:tc>
        <w:tc>
          <w:tcPr>
            <w:tcW w:w="3227" w:type="dxa"/>
          </w:tcPr>
          <w:p w14:paraId="770789C4"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a) Số lượng cán bộ hiện có</w:t>
            </w:r>
          </w:p>
        </w:tc>
        <w:tc>
          <w:tcPr>
            <w:tcW w:w="990" w:type="dxa"/>
            <w:vAlign w:val="center"/>
          </w:tcPr>
          <w:p w14:paraId="773D2082"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9</w:t>
            </w:r>
          </w:p>
        </w:tc>
        <w:tc>
          <w:tcPr>
            <w:tcW w:w="1290" w:type="dxa"/>
            <w:vAlign w:val="center"/>
          </w:tcPr>
          <w:p w14:paraId="7F150240"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64044829"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51</w:t>
            </w:r>
          </w:p>
        </w:tc>
        <w:tc>
          <w:tcPr>
            <w:tcW w:w="928" w:type="dxa"/>
          </w:tcPr>
          <w:p w14:paraId="135130ED"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CCEBA62"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A16D3BE" w14:textId="77777777" w:rsidTr="00165EE5">
        <w:trPr>
          <w:gridAfter w:val="1"/>
          <w:wAfter w:w="6" w:type="dxa"/>
          <w:trHeight w:val="595"/>
        </w:trPr>
        <w:tc>
          <w:tcPr>
            <w:tcW w:w="568" w:type="dxa"/>
            <w:vMerge/>
            <w:vAlign w:val="center"/>
          </w:tcPr>
          <w:p w14:paraId="1A8478DA"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671CFC5D"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5E0A6C53"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b) Trình độ chuyên môn</w:t>
            </w:r>
          </w:p>
        </w:tc>
        <w:tc>
          <w:tcPr>
            <w:tcW w:w="990" w:type="dxa"/>
            <w:vAlign w:val="center"/>
          </w:tcPr>
          <w:p w14:paraId="50EAA59C"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vAlign w:val="center"/>
          </w:tcPr>
          <w:p w14:paraId="54E03C5E"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3978D52A"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28" w:type="dxa"/>
          </w:tcPr>
          <w:p w14:paraId="6B967F20"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0797EAC9"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A8E81EE" w14:textId="77777777" w:rsidTr="00165EE5">
        <w:trPr>
          <w:gridAfter w:val="1"/>
          <w:wAfter w:w="6" w:type="dxa"/>
          <w:trHeight w:val="595"/>
        </w:trPr>
        <w:tc>
          <w:tcPr>
            <w:tcW w:w="568" w:type="dxa"/>
            <w:vMerge/>
            <w:vAlign w:val="center"/>
          </w:tcPr>
          <w:p w14:paraId="08C61F1B"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33A404AF"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3654780E"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Số cán bộ trình độ Đại học trở lên</w:t>
            </w:r>
          </w:p>
        </w:tc>
        <w:tc>
          <w:tcPr>
            <w:tcW w:w="990" w:type="dxa"/>
            <w:vAlign w:val="center"/>
          </w:tcPr>
          <w:p w14:paraId="618E79B1"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5</w:t>
            </w:r>
          </w:p>
        </w:tc>
        <w:tc>
          <w:tcPr>
            <w:tcW w:w="1290" w:type="dxa"/>
            <w:vAlign w:val="center"/>
          </w:tcPr>
          <w:p w14:paraId="31DF5584"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5FE0771A"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34</w:t>
            </w:r>
          </w:p>
        </w:tc>
        <w:tc>
          <w:tcPr>
            <w:tcW w:w="928" w:type="dxa"/>
          </w:tcPr>
          <w:p w14:paraId="41460B98"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37379651"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1F607B80" w14:textId="77777777" w:rsidTr="00165EE5">
        <w:trPr>
          <w:gridAfter w:val="1"/>
          <w:wAfter w:w="6" w:type="dxa"/>
          <w:trHeight w:val="595"/>
        </w:trPr>
        <w:tc>
          <w:tcPr>
            <w:tcW w:w="568" w:type="dxa"/>
            <w:vMerge/>
            <w:vAlign w:val="center"/>
          </w:tcPr>
          <w:p w14:paraId="781B85DD"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52EB5988"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29D6A620"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Chuyên ngành thư viện</w:t>
            </w:r>
          </w:p>
        </w:tc>
        <w:tc>
          <w:tcPr>
            <w:tcW w:w="990" w:type="dxa"/>
            <w:vAlign w:val="center"/>
          </w:tcPr>
          <w:p w14:paraId="2AAFECCC"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3</w:t>
            </w:r>
          </w:p>
        </w:tc>
        <w:tc>
          <w:tcPr>
            <w:tcW w:w="1290" w:type="dxa"/>
            <w:vAlign w:val="center"/>
          </w:tcPr>
          <w:p w14:paraId="3A1C196A"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6307C009"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0</w:t>
            </w:r>
          </w:p>
        </w:tc>
        <w:tc>
          <w:tcPr>
            <w:tcW w:w="928" w:type="dxa"/>
          </w:tcPr>
          <w:p w14:paraId="3B5F12E1"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49641402"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317DF8FF" w14:textId="77777777" w:rsidTr="00165EE5">
        <w:trPr>
          <w:gridAfter w:val="1"/>
          <w:wAfter w:w="6" w:type="dxa"/>
          <w:trHeight w:val="595"/>
        </w:trPr>
        <w:tc>
          <w:tcPr>
            <w:tcW w:w="568" w:type="dxa"/>
            <w:vMerge/>
            <w:vAlign w:val="center"/>
          </w:tcPr>
          <w:p w14:paraId="536EB11E"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588DC103"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51326642"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Chuyên ngành khác</w:t>
            </w:r>
          </w:p>
        </w:tc>
        <w:tc>
          <w:tcPr>
            <w:tcW w:w="990" w:type="dxa"/>
            <w:vAlign w:val="center"/>
          </w:tcPr>
          <w:p w14:paraId="1589C779"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2</w:t>
            </w:r>
          </w:p>
        </w:tc>
        <w:tc>
          <w:tcPr>
            <w:tcW w:w="1290" w:type="dxa"/>
            <w:vAlign w:val="center"/>
          </w:tcPr>
          <w:p w14:paraId="61B62A19"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2479E351"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34</w:t>
            </w:r>
          </w:p>
        </w:tc>
        <w:tc>
          <w:tcPr>
            <w:tcW w:w="928" w:type="dxa"/>
          </w:tcPr>
          <w:p w14:paraId="731252EB"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103FFED"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0F4D2549" w14:textId="77777777" w:rsidTr="00165EE5">
        <w:trPr>
          <w:gridAfter w:val="1"/>
          <w:wAfter w:w="6" w:type="dxa"/>
          <w:trHeight w:val="595"/>
        </w:trPr>
        <w:tc>
          <w:tcPr>
            <w:tcW w:w="568" w:type="dxa"/>
            <w:vMerge/>
            <w:vAlign w:val="center"/>
          </w:tcPr>
          <w:p w14:paraId="48C61691"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725CA0E6"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66958ACB"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Số cán bộ có trình độ CĐ/THCN</w:t>
            </w:r>
          </w:p>
        </w:tc>
        <w:tc>
          <w:tcPr>
            <w:tcW w:w="990" w:type="dxa"/>
            <w:vAlign w:val="center"/>
          </w:tcPr>
          <w:p w14:paraId="11FA75AD"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4</w:t>
            </w:r>
          </w:p>
        </w:tc>
        <w:tc>
          <w:tcPr>
            <w:tcW w:w="1290" w:type="dxa"/>
            <w:vAlign w:val="center"/>
          </w:tcPr>
          <w:p w14:paraId="50811EDA"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04896319"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17</w:t>
            </w:r>
          </w:p>
        </w:tc>
        <w:tc>
          <w:tcPr>
            <w:tcW w:w="928" w:type="dxa"/>
          </w:tcPr>
          <w:p w14:paraId="25AB57A7"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394E6388"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4CC87D84" w14:textId="77777777" w:rsidTr="00165EE5">
        <w:trPr>
          <w:gridAfter w:val="1"/>
          <w:wAfter w:w="6" w:type="dxa"/>
          <w:trHeight w:val="595"/>
        </w:trPr>
        <w:tc>
          <w:tcPr>
            <w:tcW w:w="568" w:type="dxa"/>
            <w:vMerge/>
            <w:vAlign w:val="center"/>
          </w:tcPr>
          <w:p w14:paraId="1D9C22EF"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09F4F442"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154B3BC1"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Chuyên ngành thư viện</w:t>
            </w:r>
          </w:p>
        </w:tc>
        <w:tc>
          <w:tcPr>
            <w:tcW w:w="990" w:type="dxa"/>
            <w:vAlign w:val="center"/>
          </w:tcPr>
          <w:p w14:paraId="0240224D"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2</w:t>
            </w:r>
          </w:p>
        </w:tc>
        <w:tc>
          <w:tcPr>
            <w:tcW w:w="1290" w:type="dxa"/>
            <w:vAlign w:val="center"/>
          </w:tcPr>
          <w:p w14:paraId="71708683"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04E545AF"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0</w:t>
            </w:r>
          </w:p>
        </w:tc>
        <w:tc>
          <w:tcPr>
            <w:tcW w:w="928" w:type="dxa"/>
          </w:tcPr>
          <w:p w14:paraId="6AAEF8F4"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55919330"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1FEF18BC" w14:textId="77777777" w:rsidTr="00165EE5">
        <w:trPr>
          <w:gridAfter w:val="1"/>
          <w:wAfter w:w="6" w:type="dxa"/>
          <w:trHeight w:val="595"/>
        </w:trPr>
        <w:tc>
          <w:tcPr>
            <w:tcW w:w="568" w:type="dxa"/>
            <w:vMerge/>
            <w:vAlign w:val="center"/>
          </w:tcPr>
          <w:p w14:paraId="42840C11"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5ECFBD38"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629AED66"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Chuyên ngành khác</w:t>
            </w:r>
          </w:p>
        </w:tc>
        <w:tc>
          <w:tcPr>
            <w:tcW w:w="990" w:type="dxa"/>
            <w:vAlign w:val="center"/>
          </w:tcPr>
          <w:p w14:paraId="6C925D02"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2</w:t>
            </w:r>
          </w:p>
        </w:tc>
        <w:tc>
          <w:tcPr>
            <w:tcW w:w="1290" w:type="dxa"/>
            <w:vAlign w:val="center"/>
          </w:tcPr>
          <w:p w14:paraId="460718B3"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194B785A"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17</w:t>
            </w:r>
          </w:p>
        </w:tc>
        <w:tc>
          <w:tcPr>
            <w:tcW w:w="928" w:type="dxa"/>
          </w:tcPr>
          <w:p w14:paraId="7F54C8B1"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2A430C0"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5386AB4C" w14:textId="77777777" w:rsidTr="00165EE5">
        <w:trPr>
          <w:gridAfter w:val="1"/>
          <w:wAfter w:w="6" w:type="dxa"/>
          <w:trHeight w:val="595"/>
        </w:trPr>
        <w:tc>
          <w:tcPr>
            <w:tcW w:w="568" w:type="dxa"/>
            <w:vMerge/>
            <w:vAlign w:val="center"/>
          </w:tcPr>
          <w:p w14:paraId="329495D3"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09449BF8"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2820242E"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Số cán bộ có trình độ THPT</w:t>
            </w:r>
          </w:p>
        </w:tc>
        <w:tc>
          <w:tcPr>
            <w:tcW w:w="990" w:type="dxa"/>
            <w:vAlign w:val="center"/>
          </w:tcPr>
          <w:p w14:paraId="7418BD31"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741F01C0"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649313D1"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796C1682"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42A87469"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12F50EB4" w14:textId="77777777" w:rsidTr="00165EE5">
        <w:trPr>
          <w:gridAfter w:val="1"/>
          <w:wAfter w:w="6" w:type="dxa"/>
          <w:trHeight w:val="595"/>
        </w:trPr>
        <w:tc>
          <w:tcPr>
            <w:tcW w:w="568" w:type="dxa"/>
            <w:vMerge/>
            <w:vAlign w:val="center"/>
          </w:tcPr>
          <w:p w14:paraId="70666390"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vAlign w:val="center"/>
          </w:tcPr>
          <w:p w14:paraId="23068D2A"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3227" w:type="dxa"/>
          </w:tcPr>
          <w:p w14:paraId="4D6255DB"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c) Số lượt cán bộ được đào tạo, tập huấn trong năm</w:t>
            </w:r>
          </w:p>
        </w:tc>
        <w:tc>
          <w:tcPr>
            <w:tcW w:w="990" w:type="dxa"/>
            <w:vAlign w:val="center"/>
          </w:tcPr>
          <w:p w14:paraId="508484FB"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6</w:t>
            </w:r>
          </w:p>
        </w:tc>
        <w:tc>
          <w:tcPr>
            <w:tcW w:w="1290" w:type="dxa"/>
          </w:tcPr>
          <w:p w14:paraId="06EE6389"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026D23CA"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3002A585"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094AE71"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08C57DEA" w14:textId="77777777" w:rsidTr="00165EE5">
        <w:trPr>
          <w:gridAfter w:val="1"/>
          <w:wAfter w:w="6" w:type="dxa"/>
          <w:trHeight w:val="289"/>
        </w:trPr>
        <w:tc>
          <w:tcPr>
            <w:tcW w:w="568" w:type="dxa"/>
            <w:vMerge w:val="restart"/>
            <w:vAlign w:val="center"/>
          </w:tcPr>
          <w:p w14:paraId="5E41C75C"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3</w:t>
            </w:r>
          </w:p>
        </w:tc>
        <w:tc>
          <w:tcPr>
            <w:tcW w:w="847" w:type="dxa"/>
            <w:vMerge w:val="restart"/>
            <w:vAlign w:val="center"/>
          </w:tcPr>
          <w:p w14:paraId="1C8A0890"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Kinh phí</w:t>
            </w:r>
          </w:p>
        </w:tc>
        <w:tc>
          <w:tcPr>
            <w:tcW w:w="3227" w:type="dxa"/>
          </w:tcPr>
          <w:p w14:paraId="7677449E"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Tổng kinh phí được cấp:</w:t>
            </w:r>
          </w:p>
        </w:tc>
        <w:tc>
          <w:tcPr>
            <w:tcW w:w="990" w:type="dxa"/>
            <w:vAlign w:val="center"/>
          </w:tcPr>
          <w:p w14:paraId="5890461A" w14:textId="77777777" w:rsidR="0030693A" w:rsidRPr="00F017F3" w:rsidRDefault="0030693A" w:rsidP="00C07A7B">
            <w:pPr>
              <w:spacing w:before="40" w:after="40" w:line="240" w:lineRule="auto"/>
              <w:jc w:val="right"/>
              <w:rPr>
                <w:rFonts w:ascii="Times New Roman" w:hAnsi="Times New Roman" w:cs="Times New Roman"/>
                <w:color w:val="FF0000"/>
                <w:sz w:val="24"/>
                <w:szCs w:val="24"/>
              </w:rPr>
            </w:pPr>
          </w:p>
        </w:tc>
        <w:tc>
          <w:tcPr>
            <w:tcW w:w="1290" w:type="dxa"/>
          </w:tcPr>
          <w:p w14:paraId="31DE3215"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343412EA"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4CC67931"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5243300"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4646641E" w14:textId="77777777" w:rsidTr="00165EE5">
        <w:trPr>
          <w:gridAfter w:val="1"/>
          <w:wAfter w:w="6" w:type="dxa"/>
          <w:trHeight w:val="289"/>
        </w:trPr>
        <w:tc>
          <w:tcPr>
            <w:tcW w:w="568" w:type="dxa"/>
            <w:vMerge/>
            <w:vAlign w:val="center"/>
          </w:tcPr>
          <w:p w14:paraId="1B7C37AD"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0770AE22"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08D5105E"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-Chi cho con người</w:t>
            </w:r>
          </w:p>
        </w:tc>
        <w:tc>
          <w:tcPr>
            <w:tcW w:w="990" w:type="dxa"/>
            <w:vAlign w:val="center"/>
          </w:tcPr>
          <w:p w14:paraId="70E19A98" w14:textId="77777777" w:rsidR="0030693A" w:rsidRPr="00F017F3" w:rsidRDefault="0030693A" w:rsidP="00C07A7B">
            <w:pPr>
              <w:spacing w:before="40" w:after="40" w:line="240" w:lineRule="auto"/>
              <w:jc w:val="right"/>
              <w:rPr>
                <w:rFonts w:ascii="Times New Roman" w:hAnsi="Times New Roman" w:cs="Times New Roman"/>
                <w:color w:val="FF0000"/>
                <w:sz w:val="24"/>
                <w:szCs w:val="24"/>
              </w:rPr>
            </w:pPr>
          </w:p>
        </w:tc>
        <w:tc>
          <w:tcPr>
            <w:tcW w:w="1290" w:type="dxa"/>
          </w:tcPr>
          <w:p w14:paraId="19F4BF1E"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5D54AC27"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145D2E3C"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55C37402"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4506075F" w14:textId="77777777" w:rsidTr="00165EE5">
        <w:trPr>
          <w:gridAfter w:val="1"/>
          <w:wAfter w:w="6" w:type="dxa"/>
          <w:trHeight w:val="289"/>
        </w:trPr>
        <w:tc>
          <w:tcPr>
            <w:tcW w:w="568" w:type="dxa"/>
            <w:vMerge/>
            <w:vAlign w:val="center"/>
          </w:tcPr>
          <w:p w14:paraId="157BA240"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430C3270"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45F7CD93"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-Hoạt động chuyên môn nghiệp vụ</w:t>
            </w:r>
          </w:p>
        </w:tc>
        <w:tc>
          <w:tcPr>
            <w:tcW w:w="990" w:type="dxa"/>
            <w:vAlign w:val="center"/>
          </w:tcPr>
          <w:p w14:paraId="4E9666E7" w14:textId="77777777" w:rsidR="0030693A" w:rsidRPr="00F017F3" w:rsidRDefault="0030693A" w:rsidP="00C07A7B">
            <w:pPr>
              <w:spacing w:before="40" w:after="40" w:line="240" w:lineRule="auto"/>
              <w:jc w:val="right"/>
              <w:rPr>
                <w:rFonts w:ascii="Times New Roman" w:hAnsi="Times New Roman" w:cs="Times New Roman"/>
                <w:sz w:val="24"/>
                <w:szCs w:val="24"/>
              </w:rPr>
            </w:pPr>
            <w:r w:rsidRPr="00F017F3">
              <w:rPr>
                <w:rFonts w:ascii="Times New Roman" w:hAnsi="Times New Roman" w:cs="Times New Roman"/>
                <w:sz w:val="24"/>
                <w:szCs w:val="24"/>
              </w:rPr>
              <w:t>1.080.000.000</w:t>
            </w:r>
          </w:p>
        </w:tc>
        <w:tc>
          <w:tcPr>
            <w:tcW w:w="1290" w:type="dxa"/>
          </w:tcPr>
          <w:p w14:paraId="7AF69856"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270.000.000</w:t>
            </w:r>
          </w:p>
        </w:tc>
        <w:tc>
          <w:tcPr>
            <w:tcW w:w="912" w:type="dxa"/>
          </w:tcPr>
          <w:p w14:paraId="613F1513"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4C18613A"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5E56DA6A"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01E054ED" w14:textId="77777777" w:rsidTr="00165EE5">
        <w:trPr>
          <w:gridAfter w:val="1"/>
          <w:wAfter w:w="6" w:type="dxa"/>
          <w:trHeight w:val="289"/>
        </w:trPr>
        <w:tc>
          <w:tcPr>
            <w:tcW w:w="568" w:type="dxa"/>
            <w:vMerge/>
            <w:vAlign w:val="center"/>
          </w:tcPr>
          <w:p w14:paraId="1355B2D0"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59B98D3C"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3E6C0F10"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Xây dựng tài nguyên thông tin</w:t>
            </w:r>
          </w:p>
        </w:tc>
        <w:tc>
          <w:tcPr>
            <w:tcW w:w="990" w:type="dxa"/>
            <w:vAlign w:val="center"/>
          </w:tcPr>
          <w:p w14:paraId="528AB19A" w14:textId="77777777" w:rsidR="0030693A" w:rsidRPr="00F017F3" w:rsidRDefault="0030693A" w:rsidP="00C07A7B">
            <w:pPr>
              <w:spacing w:before="40" w:after="40" w:line="240" w:lineRule="auto"/>
              <w:jc w:val="right"/>
              <w:rPr>
                <w:rFonts w:ascii="Times New Roman" w:hAnsi="Times New Roman" w:cs="Times New Roman"/>
                <w:sz w:val="24"/>
                <w:szCs w:val="24"/>
              </w:rPr>
            </w:pPr>
            <w:r w:rsidRPr="00F017F3">
              <w:rPr>
                <w:rFonts w:ascii="Times New Roman" w:hAnsi="Times New Roman" w:cs="Times New Roman"/>
                <w:sz w:val="24"/>
                <w:szCs w:val="24"/>
              </w:rPr>
              <w:t>463.000.000</w:t>
            </w:r>
          </w:p>
        </w:tc>
        <w:tc>
          <w:tcPr>
            <w:tcW w:w="1290" w:type="dxa"/>
          </w:tcPr>
          <w:p w14:paraId="2DCC4427"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105F5287"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33EDCE06"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450592DF"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3908D0F0" w14:textId="77777777" w:rsidTr="00165EE5">
        <w:trPr>
          <w:gridAfter w:val="1"/>
          <w:wAfter w:w="6" w:type="dxa"/>
          <w:trHeight w:val="289"/>
        </w:trPr>
        <w:tc>
          <w:tcPr>
            <w:tcW w:w="568" w:type="dxa"/>
            <w:vMerge/>
            <w:vAlign w:val="center"/>
          </w:tcPr>
          <w:p w14:paraId="1626A865"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6416E92F"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5DFC8D49"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Xử lý tài nguyên thông tin và tổ chức hệ thống tra cứu thông tin</w:t>
            </w:r>
          </w:p>
        </w:tc>
        <w:tc>
          <w:tcPr>
            <w:tcW w:w="990" w:type="dxa"/>
            <w:vAlign w:val="center"/>
          </w:tcPr>
          <w:p w14:paraId="3CC501DC" w14:textId="77777777" w:rsidR="0030693A" w:rsidRPr="00F017F3" w:rsidRDefault="0030693A" w:rsidP="00C07A7B">
            <w:pPr>
              <w:spacing w:before="40" w:after="40" w:line="240" w:lineRule="auto"/>
              <w:jc w:val="right"/>
              <w:rPr>
                <w:rFonts w:ascii="Times New Roman" w:hAnsi="Times New Roman" w:cs="Times New Roman"/>
                <w:sz w:val="24"/>
                <w:szCs w:val="24"/>
              </w:rPr>
            </w:pPr>
          </w:p>
        </w:tc>
        <w:tc>
          <w:tcPr>
            <w:tcW w:w="1290" w:type="dxa"/>
          </w:tcPr>
          <w:p w14:paraId="6CE534AE"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3022D64C"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4383E86B"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36781D4D"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51A05576" w14:textId="77777777" w:rsidTr="00165EE5">
        <w:trPr>
          <w:gridAfter w:val="1"/>
          <w:wAfter w:w="6" w:type="dxa"/>
          <w:trHeight w:val="289"/>
        </w:trPr>
        <w:tc>
          <w:tcPr>
            <w:tcW w:w="568" w:type="dxa"/>
            <w:vMerge/>
            <w:vAlign w:val="center"/>
          </w:tcPr>
          <w:p w14:paraId="22446958"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358A2CDC"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10E7D03D"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Bảo quản tài nguyên thông tin</w:t>
            </w:r>
          </w:p>
        </w:tc>
        <w:tc>
          <w:tcPr>
            <w:tcW w:w="990" w:type="dxa"/>
            <w:vAlign w:val="center"/>
          </w:tcPr>
          <w:p w14:paraId="282C5F3F" w14:textId="77777777" w:rsidR="0030693A" w:rsidRPr="00F017F3" w:rsidRDefault="0030693A" w:rsidP="00C07A7B">
            <w:pPr>
              <w:spacing w:before="40" w:after="40" w:line="240" w:lineRule="auto"/>
              <w:jc w:val="right"/>
              <w:rPr>
                <w:rFonts w:ascii="Times New Roman" w:hAnsi="Times New Roman" w:cs="Times New Roman"/>
                <w:sz w:val="24"/>
                <w:szCs w:val="24"/>
              </w:rPr>
            </w:pPr>
            <w:r w:rsidRPr="00F017F3">
              <w:rPr>
                <w:rFonts w:ascii="Times New Roman" w:hAnsi="Times New Roman" w:cs="Times New Roman"/>
                <w:sz w:val="24"/>
                <w:szCs w:val="24"/>
              </w:rPr>
              <w:t>48.000</w:t>
            </w:r>
          </w:p>
        </w:tc>
        <w:tc>
          <w:tcPr>
            <w:tcW w:w="1290" w:type="dxa"/>
          </w:tcPr>
          <w:p w14:paraId="494EB85F"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6C03EF19"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6DF88312"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1C94671"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36B959B7" w14:textId="77777777" w:rsidTr="00165EE5">
        <w:trPr>
          <w:gridAfter w:val="1"/>
          <w:wAfter w:w="6" w:type="dxa"/>
          <w:trHeight w:val="289"/>
        </w:trPr>
        <w:tc>
          <w:tcPr>
            <w:tcW w:w="568" w:type="dxa"/>
            <w:vMerge/>
            <w:vAlign w:val="center"/>
          </w:tcPr>
          <w:p w14:paraId="0EFB65D0"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5D7D9D26"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3702AAAC"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Tạo lập, cung cấp sản phẩm thông tin thư viện và dịch vụ thư viện</w:t>
            </w:r>
          </w:p>
        </w:tc>
        <w:tc>
          <w:tcPr>
            <w:tcW w:w="990" w:type="dxa"/>
            <w:vAlign w:val="center"/>
          </w:tcPr>
          <w:p w14:paraId="7C5A6997" w14:textId="77777777" w:rsidR="0030693A" w:rsidRPr="00F017F3" w:rsidRDefault="0030693A" w:rsidP="00C07A7B">
            <w:pPr>
              <w:spacing w:before="40" w:after="40" w:line="240" w:lineRule="auto"/>
              <w:jc w:val="right"/>
              <w:rPr>
                <w:rFonts w:ascii="Times New Roman" w:hAnsi="Times New Roman" w:cs="Times New Roman"/>
                <w:sz w:val="24"/>
                <w:szCs w:val="24"/>
              </w:rPr>
            </w:pPr>
          </w:p>
        </w:tc>
        <w:tc>
          <w:tcPr>
            <w:tcW w:w="1290" w:type="dxa"/>
          </w:tcPr>
          <w:p w14:paraId="3391AF48"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76FE2682"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0F1842C3"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30C5FE4B"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201373A" w14:textId="77777777" w:rsidTr="00165EE5">
        <w:trPr>
          <w:gridAfter w:val="1"/>
          <w:wAfter w:w="6" w:type="dxa"/>
          <w:trHeight w:val="289"/>
        </w:trPr>
        <w:tc>
          <w:tcPr>
            <w:tcW w:w="568" w:type="dxa"/>
            <w:vMerge/>
            <w:vAlign w:val="center"/>
          </w:tcPr>
          <w:p w14:paraId="7FB38C7B"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26214412"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53D23E7"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Phát triển văn hoá đọc</w:t>
            </w:r>
          </w:p>
        </w:tc>
        <w:tc>
          <w:tcPr>
            <w:tcW w:w="990" w:type="dxa"/>
            <w:vAlign w:val="center"/>
          </w:tcPr>
          <w:p w14:paraId="75974C0D" w14:textId="77777777" w:rsidR="0030693A" w:rsidRPr="00F017F3" w:rsidRDefault="0030693A" w:rsidP="00C07A7B">
            <w:pPr>
              <w:spacing w:before="40" w:after="40" w:line="240" w:lineRule="auto"/>
              <w:jc w:val="right"/>
              <w:rPr>
                <w:rFonts w:ascii="Times New Roman" w:hAnsi="Times New Roman" w:cs="Times New Roman"/>
                <w:sz w:val="24"/>
                <w:szCs w:val="24"/>
              </w:rPr>
            </w:pPr>
            <w:r w:rsidRPr="00F017F3">
              <w:rPr>
                <w:rFonts w:ascii="Times New Roman" w:hAnsi="Times New Roman" w:cs="Times New Roman"/>
                <w:sz w:val="24"/>
                <w:szCs w:val="24"/>
              </w:rPr>
              <w:t>197.000.000</w:t>
            </w:r>
          </w:p>
        </w:tc>
        <w:tc>
          <w:tcPr>
            <w:tcW w:w="1290" w:type="dxa"/>
          </w:tcPr>
          <w:p w14:paraId="484D8795"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61573884"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6A20148A"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6BC0E43F"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78E2C08C" w14:textId="77777777" w:rsidTr="00165EE5">
        <w:trPr>
          <w:gridAfter w:val="1"/>
          <w:wAfter w:w="6" w:type="dxa"/>
          <w:trHeight w:val="289"/>
        </w:trPr>
        <w:tc>
          <w:tcPr>
            <w:tcW w:w="568" w:type="dxa"/>
            <w:vMerge/>
            <w:vAlign w:val="center"/>
          </w:tcPr>
          <w:p w14:paraId="63B08D1A"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072200E8"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3E896B52"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Phát triển thư viện số</w:t>
            </w:r>
          </w:p>
        </w:tc>
        <w:tc>
          <w:tcPr>
            <w:tcW w:w="990" w:type="dxa"/>
            <w:vAlign w:val="center"/>
          </w:tcPr>
          <w:p w14:paraId="38E6F49E" w14:textId="77777777" w:rsidR="0030693A" w:rsidRPr="00F017F3" w:rsidRDefault="0030693A" w:rsidP="00C07A7B">
            <w:pPr>
              <w:spacing w:before="40" w:after="40" w:line="240" w:lineRule="auto"/>
              <w:jc w:val="right"/>
              <w:rPr>
                <w:rFonts w:ascii="Times New Roman" w:hAnsi="Times New Roman" w:cs="Times New Roman"/>
                <w:sz w:val="24"/>
                <w:szCs w:val="24"/>
              </w:rPr>
            </w:pPr>
          </w:p>
        </w:tc>
        <w:tc>
          <w:tcPr>
            <w:tcW w:w="1290" w:type="dxa"/>
          </w:tcPr>
          <w:p w14:paraId="0F432459"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1DD620BB"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3AB27AD4"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6C1EE922"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40BFB8C0" w14:textId="77777777" w:rsidTr="00165EE5">
        <w:trPr>
          <w:gridAfter w:val="1"/>
          <w:wAfter w:w="6" w:type="dxa"/>
          <w:trHeight w:val="289"/>
        </w:trPr>
        <w:tc>
          <w:tcPr>
            <w:tcW w:w="568" w:type="dxa"/>
            <w:vMerge/>
            <w:vAlign w:val="center"/>
          </w:tcPr>
          <w:p w14:paraId="2E01BD29"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13C2A2F1"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2CF1B13F"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Truyền thông thư viện</w:t>
            </w:r>
          </w:p>
        </w:tc>
        <w:tc>
          <w:tcPr>
            <w:tcW w:w="990" w:type="dxa"/>
            <w:vAlign w:val="center"/>
          </w:tcPr>
          <w:p w14:paraId="4F29927B" w14:textId="77777777" w:rsidR="0030693A" w:rsidRPr="00F017F3" w:rsidRDefault="0030693A" w:rsidP="00C07A7B">
            <w:pPr>
              <w:spacing w:before="40" w:after="40" w:line="240" w:lineRule="auto"/>
              <w:jc w:val="right"/>
              <w:rPr>
                <w:rFonts w:ascii="Times New Roman" w:hAnsi="Times New Roman" w:cs="Times New Roman"/>
                <w:sz w:val="24"/>
                <w:szCs w:val="24"/>
              </w:rPr>
            </w:pPr>
            <w:r w:rsidRPr="00F017F3">
              <w:rPr>
                <w:rFonts w:ascii="Times New Roman" w:hAnsi="Times New Roman" w:cs="Times New Roman"/>
                <w:sz w:val="24"/>
                <w:szCs w:val="24"/>
              </w:rPr>
              <w:t>15.000.000</w:t>
            </w:r>
          </w:p>
        </w:tc>
        <w:tc>
          <w:tcPr>
            <w:tcW w:w="1290" w:type="dxa"/>
          </w:tcPr>
          <w:p w14:paraId="08E5554C"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61060B91"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3FF6940A"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19A1FB8"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58FBFADA" w14:textId="77777777" w:rsidTr="00165EE5">
        <w:trPr>
          <w:gridAfter w:val="1"/>
          <w:wAfter w:w="6" w:type="dxa"/>
          <w:trHeight w:val="289"/>
        </w:trPr>
        <w:tc>
          <w:tcPr>
            <w:tcW w:w="568" w:type="dxa"/>
            <w:vMerge/>
            <w:vAlign w:val="center"/>
          </w:tcPr>
          <w:p w14:paraId="161F6E9A"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4EE2BD0C"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B7B4A8D"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Các hoạt động chuyên môn nghiệp vụ khác</w:t>
            </w:r>
          </w:p>
        </w:tc>
        <w:tc>
          <w:tcPr>
            <w:tcW w:w="990" w:type="dxa"/>
            <w:vAlign w:val="center"/>
          </w:tcPr>
          <w:p w14:paraId="73E7F137" w14:textId="77777777" w:rsidR="0030693A" w:rsidRPr="00F017F3" w:rsidRDefault="0030693A" w:rsidP="00C07A7B">
            <w:pPr>
              <w:spacing w:before="40" w:after="40" w:line="240" w:lineRule="auto"/>
              <w:jc w:val="right"/>
              <w:rPr>
                <w:rFonts w:ascii="Times New Roman" w:hAnsi="Times New Roman" w:cs="Times New Roman"/>
                <w:sz w:val="24"/>
                <w:szCs w:val="24"/>
              </w:rPr>
            </w:pPr>
            <w:r w:rsidRPr="00F017F3">
              <w:rPr>
                <w:rFonts w:ascii="Times New Roman" w:hAnsi="Times New Roman" w:cs="Times New Roman"/>
                <w:sz w:val="24"/>
                <w:szCs w:val="24"/>
              </w:rPr>
              <w:t>67.000.000</w:t>
            </w:r>
          </w:p>
        </w:tc>
        <w:tc>
          <w:tcPr>
            <w:tcW w:w="1290" w:type="dxa"/>
          </w:tcPr>
          <w:p w14:paraId="241DBDB3"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2403331A"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29CC3354"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19D9F0EA"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792A0D90" w14:textId="77777777" w:rsidTr="00165EE5">
        <w:trPr>
          <w:gridAfter w:val="1"/>
          <w:wAfter w:w="6" w:type="dxa"/>
          <w:trHeight w:val="289"/>
        </w:trPr>
        <w:tc>
          <w:tcPr>
            <w:tcW w:w="568" w:type="dxa"/>
            <w:vMerge/>
            <w:vAlign w:val="center"/>
          </w:tcPr>
          <w:p w14:paraId="55D35FBA"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290C36F1"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54A48342"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-Các nội dung chi khác</w:t>
            </w:r>
          </w:p>
        </w:tc>
        <w:tc>
          <w:tcPr>
            <w:tcW w:w="990" w:type="dxa"/>
            <w:vAlign w:val="center"/>
          </w:tcPr>
          <w:p w14:paraId="464C4E4C" w14:textId="77777777" w:rsidR="0030693A" w:rsidRPr="00F017F3" w:rsidRDefault="0030693A" w:rsidP="00C07A7B">
            <w:pPr>
              <w:spacing w:before="40" w:after="40" w:line="240" w:lineRule="auto"/>
              <w:jc w:val="right"/>
              <w:rPr>
                <w:rFonts w:ascii="Times New Roman" w:hAnsi="Times New Roman" w:cs="Times New Roman"/>
                <w:sz w:val="24"/>
                <w:szCs w:val="24"/>
              </w:rPr>
            </w:pPr>
            <w:r w:rsidRPr="00F017F3">
              <w:rPr>
                <w:rFonts w:ascii="Times New Roman" w:hAnsi="Times New Roman" w:cs="Times New Roman"/>
                <w:sz w:val="24"/>
                <w:szCs w:val="24"/>
              </w:rPr>
              <w:t>290.000.000</w:t>
            </w:r>
          </w:p>
        </w:tc>
        <w:tc>
          <w:tcPr>
            <w:tcW w:w="1290" w:type="dxa"/>
            <w:vAlign w:val="center"/>
          </w:tcPr>
          <w:p w14:paraId="786492D9"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4562757C"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28" w:type="dxa"/>
          </w:tcPr>
          <w:p w14:paraId="6D41EA30"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14C232F8"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2A847CBC" w14:textId="77777777" w:rsidTr="00165EE5">
        <w:trPr>
          <w:gridAfter w:val="1"/>
          <w:wAfter w:w="6" w:type="dxa"/>
          <w:trHeight w:val="289"/>
        </w:trPr>
        <w:tc>
          <w:tcPr>
            <w:tcW w:w="568" w:type="dxa"/>
            <w:vMerge/>
            <w:vAlign w:val="center"/>
          </w:tcPr>
          <w:p w14:paraId="5D57335D"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755A5FE8"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271E416B"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Số thư viện không được cấp kinh phí</w:t>
            </w:r>
          </w:p>
        </w:tc>
        <w:tc>
          <w:tcPr>
            <w:tcW w:w="990" w:type="dxa"/>
            <w:vAlign w:val="center"/>
          </w:tcPr>
          <w:p w14:paraId="4EC05C58"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vAlign w:val="center"/>
          </w:tcPr>
          <w:p w14:paraId="44A377D5"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0</w:t>
            </w:r>
          </w:p>
        </w:tc>
        <w:tc>
          <w:tcPr>
            <w:tcW w:w="912" w:type="dxa"/>
            <w:vAlign w:val="center"/>
          </w:tcPr>
          <w:p w14:paraId="4E38F461"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51</w:t>
            </w:r>
          </w:p>
        </w:tc>
        <w:tc>
          <w:tcPr>
            <w:tcW w:w="928" w:type="dxa"/>
          </w:tcPr>
          <w:p w14:paraId="7A040A72"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0811B61F"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3ECBE4AC" w14:textId="77777777" w:rsidTr="00165EE5">
        <w:trPr>
          <w:gridAfter w:val="1"/>
          <w:wAfter w:w="6" w:type="dxa"/>
          <w:trHeight w:val="289"/>
        </w:trPr>
        <w:tc>
          <w:tcPr>
            <w:tcW w:w="568" w:type="dxa"/>
            <w:vMerge w:val="restart"/>
            <w:vAlign w:val="center"/>
          </w:tcPr>
          <w:p w14:paraId="37B1F7FD"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41836786"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69274583"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22A29785"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529B967E"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35E93D0F"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4</w:t>
            </w:r>
          </w:p>
        </w:tc>
        <w:tc>
          <w:tcPr>
            <w:tcW w:w="847" w:type="dxa"/>
            <w:vMerge w:val="restart"/>
            <w:vAlign w:val="center"/>
          </w:tcPr>
          <w:p w14:paraId="4FD847C2"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3745B91D"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08DB6CFF"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64F135D8"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14AB9D0D" w14:textId="77777777" w:rsidR="0030693A" w:rsidRPr="00F017F3" w:rsidRDefault="0030693A" w:rsidP="00C07A7B">
            <w:pPr>
              <w:spacing w:before="40" w:after="40" w:line="240" w:lineRule="auto"/>
              <w:jc w:val="center"/>
              <w:rPr>
                <w:rFonts w:ascii="Times New Roman" w:hAnsi="Times New Roman" w:cs="Times New Roman"/>
                <w:b/>
                <w:sz w:val="24"/>
                <w:szCs w:val="24"/>
              </w:rPr>
            </w:pPr>
          </w:p>
          <w:p w14:paraId="16B4BFAF"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Tài nguyên thông tin</w:t>
            </w:r>
          </w:p>
        </w:tc>
        <w:tc>
          <w:tcPr>
            <w:tcW w:w="3227" w:type="dxa"/>
          </w:tcPr>
          <w:p w14:paraId="2F2A6CC0"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a) Sách</w:t>
            </w:r>
          </w:p>
        </w:tc>
        <w:tc>
          <w:tcPr>
            <w:tcW w:w="990" w:type="dxa"/>
            <w:vAlign w:val="center"/>
          </w:tcPr>
          <w:p w14:paraId="099AC2DE"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vAlign w:val="center"/>
          </w:tcPr>
          <w:p w14:paraId="11326C35"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566DF183"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28" w:type="dxa"/>
          </w:tcPr>
          <w:p w14:paraId="52D71AA3"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125B635"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54754558" w14:textId="77777777" w:rsidTr="00165EE5">
        <w:trPr>
          <w:gridAfter w:val="1"/>
          <w:wAfter w:w="6" w:type="dxa"/>
          <w:trHeight w:val="289"/>
        </w:trPr>
        <w:tc>
          <w:tcPr>
            <w:tcW w:w="568" w:type="dxa"/>
            <w:vMerge/>
            <w:vAlign w:val="center"/>
          </w:tcPr>
          <w:p w14:paraId="2F107706"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25B2E12C"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5A750D1B"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Tổng số tên sách</w:t>
            </w:r>
          </w:p>
        </w:tc>
        <w:tc>
          <w:tcPr>
            <w:tcW w:w="990" w:type="dxa"/>
            <w:vAlign w:val="center"/>
          </w:tcPr>
          <w:p w14:paraId="5784A085"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49.000</w:t>
            </w:r>
          </w:p>
        </w:tc>
        <w:tc>
          <w:tcPr>
            <w:tcW w:w="1290" w:type="dxa"/>
            <w:vAlign w:val="center"/>
          </w:tcPr>
          <w:p w14:paraId="160EF4BF"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12" w:type="dxa"/>
            <w:vAlign w:val="center"/>
          </w:tcPr>
          <w:p w14:paraId="56D0027A"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28" w:type="dxa"/>
          </w:tcPr>
          <w:p w14:paraId="04FBD9EA"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4CE3A672"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2FE957FC" w14:textId="77777777" w:rsidTr="00165EE5">
        <w:trPr>
          <w:gridAfter w:val="1"/>
          <w:wAfter w:w="6" w:type="dxa"/>
          <w:trHeight w:val="289"/>
        </w:trPr>
        <w:tc>
          <w:tcPr>
            <w:tcW w:w="568" w:type="dxa"/>
            <w:vMerge/>
            <w:vAlign w:val="center"/>
          </w:tcPr>
          <w:p w14:paraId="31F22A52"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324E4E1A"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01170BC6"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Tổng số sách hiện có trong thư viện</w:t>
            </w:r>
          </w:p>
        </w:tc>
        <w:tc>
          <w:tcPr>
            <w:tcW w:w="990" w:type="dxa"/>
            <w:vAlign w:val="center"/>
          </w:tcPr>
          <w:p w14:paraId="6C2B539D" w14:textId="77777777" w:rsidR="0030693A" w:rsidRPr="00F017F3" w:rsidRDefault="0030693A" w:rsidP="00C07A7B">
            <w:pPr>
              <w:spacing w:before="40" w:after="40" w:line="240" w:lineRule="auto"/>
              <w:jc w:val="center"/>
              <w:rPr>
                <w:rFonts w:ascii="Times New Roman" w:hAnsi="Times New Roman" w:cs="Times New Roman"/>
                <w:sz w:val="24"/>
                <w:szCs w:val="24"/>
                <w:highlight w:val="yellow"/>
              </w:rPr>
            </w:pPr>
            <w:r w:rsidRPr="00F017F3">
              <w:rPr>
                <w:rFonts w:ascii="Times New Roman" w:hAnsi="Times New Roman" w:cs="Times New Roman"/>
                <w:sz w:val="24"/>
                <w:szCs w:val="24"/>
              </w:rPr>
              <w:t>181.414</w:t>
            </w:r>
          </w:p>
        </w:tc>
        <w:tc>
          <w:tcPr>
            <w:tcW w:w="1290" w:type="dxa"/>
            <w:vAlign w:val="center"/>
          </w:tcPr>
          <w:p w14:paraId="5533A014"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81.095</w:t>
            </w:r>
          </w:p>
        </w:tc>
        <w:tc>
          <w:tcPr>
            <w:tcW w:w="912" w:type="dxa"/>
            <w:vAlign w:val="center"/>
          </w:tcPr>
          <w:p w14:paraId="3890EFD0"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928" w:type="dxa"/>
          </w:tcPr>
          <w:p w14:paraId="2B4CE285"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3F9AC7A2"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2294F112" w14:textId="77777777" w:rsidTr="00165EE5">
        <w:trPr>
          <w:gridAfter w:val="1"/>
          <w:wAfter w:w="6" w:type="dxa"/>
          <w:trHeight w:val="289"/>
        </w:trPr>
        <w:tc>
          <w:tcPr>
            <w:tcW w:w="568" w:type="dxa"/>
            <w:vMerge/>
            <w:vAlign w:val="center"/>
          </w:tcPr>
          <w:p w14:paraId="25E138FD"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4C53FE9A"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4D5B38BB" w14:textId="77777777" w:rsidR="0030693A" w:rsidRPr="00F017F3" w:rsidRDefault="0030693A" w:rsidP="00C07A7B">
            <w:pPr>
              <w:spacing w:before="40" w:after="40" w:line="240" w:lineRule="auto"/>
              <w:rPr>
                <w:rFonts w:ascii="Times New Roman" w:hAnsi="Times New Roman" w:cs="Times New Roman"/>
                <w:i/>
                <w:sz w:val="24"/>
                <w:szCs w:val="24"/>
              </w:rPr>
            </w:pPr>
            <w:r w:rsidRPr="00F017F3">
              <w:rPr>
                <w:rFonts w:ascii="Times New Roman" w:hAnsi="Times New Roman" w:cs="Times New Roman"/>
                <w:i/>
                <w:sz w:val="24"/>
                <w:szCs w:val="24"/>
              </w:rPr>
              <w:t>Trong đó</w:t>
            </w:r>
          </w:p>
        </w:tc>
        <w:tc>
          <w:tcPr>
            <w:tcW w:w="990" w:type="dxa"/>
            <w:vAlign w:val="center"/>
          </w:tcPr>
          <w:p w14:paraId="3F9C2F28"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65C9E779"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0DC1F3E9"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64B6FB26"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5ACDC1E9"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029C311D" w14:textId="77777777" w:rsidTr="00165EE5">
        <w:trPr>
          <w:gridAfter w:val="1"/>
          <w:wAfter w:w="6" w:type="dxa"/>
          <w:trHeight w:val="289"/>
        </w:trPr>
        <w:tc>
          <w:tcPr>
            <w:tcW w:w="568" w:type="dxa"/>
            <w:vMerge/>
            <w:vAlign w:val="center"/>
          </w:tcPr>
          <w:p w14:paraId="46F108D2"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27EC2C7E"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2A73AD33" w14:textId="77777777" w:rsidR="0030693A" w:rsidRPr="00F017F3" w:rsidRDefault="0030693A" w:rsidP="00C07A7B">
            <w:pPr>
              <w:spacing w:before="40" w:after="40" w:line="240" w:lineRule="auto"/>
              <w:rPr>
                <w:rFonts w:ascii="Times New Roman" w:hAnsi="Times New Roman" w:cs="Times New Roman"/>
                <w:i/>
                <w:sz w:val="24"/>
                <w:szCs w:val="24"/>
              </w:rPr>
            </w:pPr>
            <w:r w:rsidRPr="00F017F3">
              <w:rPr>
                <w:rFonts w:ascii="Times New Roman" w:hAnsi="Times New Roman" w:cs="Times New Roman"/>
                <w:i/>
                <w:sz w:val="24"/>
                <w:szCs w:val="24"/>
              </w:rPr>
              <w:t>+ Số bản sách trong kho luân chuyển</w:t>
            </w:r>
          </w:p>
        </w:tc>
        <w:tc>
          <w:tcPr>
            <w:tcW w:w="990" w:type="dxa"/>
            <w:vAlign w:val="center"/>
          </w:tcPr>
          <w:p w14:paraId="32C845AF" w14:textId="77777777" w:rsidR="0030693A" w:rsidRPr="00F017F3" w:rsidRDefault="0030693A" w:rsidP="00C07A7B">
            <w:pPr>
              <w:spacing w:before="40" w:after="40" w:line="240" w:lineRule="auto"/>
              <w:jc w:val="center"/>
              <w:rPr>
                <w:rFonts w:ascii="Times New Roman" w:hAnsi="Times New Roman" w:cs="Times New Roman"/>
                <w:sz w:val="24"/>
                <w:szCs w:val="24"/>
                <w:highlight w:val="yellow"/>
              </w:rPr>
            </w:pPr>
            <w:r w:rsidRPr="00F017F3">
              <w:rPr>
                <w:rFonts w:ascii="Times New Roman" w:hAnsi="Times New Roman" w:cs="Times New Roman"/>
                <w:sz w:val="24"/>
                <w:szCs w:val="24"/>
              </w:rPr>
              <w:t>46.230</w:t>
            </w:r>
          </w:p>
        </w:tc>
        <w:tc>
          <w:tcPr>
            <w:tcW w:w="1290" w:type="dxa"/>
          </w:tcPr>
          <w:p w14:paraId="48262157"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79D9ED7B"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38787096"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F83E95A"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79C4D193" w14:textId="77777777" w:rsidTr="00165EE5">
        <w:trPr>
          <w:gridAfter w:val="1"/>
          <w:wAfter w:w="6" w:type="dxa"/>
          <w:trHeight w:val="289"/>
        </w:trPr>
        <w:tc>
          <w:tcPr>
            <w:tcW w:w="568" w:type="dxa"/>
            <w:vMerge/>
            <w:vAlign w:val="center"/>
          </w:tcPr>
          <w:p w14:paraId="3D14CC20"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61E7B002"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1058190B" w14:textId="77777777" w:rsidR="0030693A" w:rsidRPr="00F017F3" w:rsidRDefault="0030693A" w:rsidP="00C07A7B">
            <w:pPr>
              <w:spacing w:before="40" w:after="40" w:line="240" w:lineRule="auto"/>
              <w:rPr>
                <w:rFonts w:ascii="Times New Roman" w:hAnsi="Times New Roman" w:cs="Times New Roman"/>
                <w:i/>
                <w:sz w:val="24"/>
                <w:szCs w:val="24"/>
              </w:rPr>
            </w:pPr>
            <w:r w:rsidRPr="00F017F3">
              <w:rPr>
                <w:rFonts w:ascii="Times New Roman" w:hAnsi="Times New Roman" w:cs="Times New Roman"/>
                <w:i/>
                <w:sz w:val="24"/>
                <w:szCs w:val="24"/>
              </w:rPr>
              <w:t>+ Số bản sách bổ sung trong năm</w:t>
            </w:r>
          </w:p>
        </w:tc>
        <w:tc>
          <w:tcPr>
            <w:tcW w:w="990" w:type="dxa"/>
            <w:vAlign w:val="center"/>
          </w:tcPr>
          <w:p w14:paraId="1EC56615"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15E9F81E"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4BE04B20"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76AED540"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C37F528"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01586EC0" w14:textId="77777777" w:rsidTr="00165EE5">
        <w:trPr>
          <w:gridAfter w:val="1"/>
          <w:wAfter w:w="6" w:type="dxa"/>
          <w:trHeight w:val="289"/>
        </w:trPr>
        <w:tc>
          <w:tcPr>
            <w:tcW w:w="568" w:type="dxa"/>
            <w:vMerge/>
            <w:vAlign w:val="center"/>
          </w:tcPr>
          <w:p w14:paraId="0EA8F0A3"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022456FD"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4729DD1C" w14:textId="77777777" w:rsidR="0030693A" w:rsidRPr="00F017F3" w:rsidRDefault="0030693A" w:rsidP="00C07A7B">
            <w:pPr>
              <w:spacing w:before="40" w:after="40" w:line="240" w:lineRule="auto"/>
              <w:rPr>
                <w:rFonts w:ascii="Times New Roman" w:hAnsi="Times New Roman" w:cs="Times New Roman"/>
                <w:i/>
                <w:sz w:val="24"/>
                <w:szCs w:val="24"/>
              </w:rPr>
            </w:pPr>
            <w:r w:rsidRPr="00F017F3">
              <w:rPr>
                <w:rFonts w:ascii="Times New Roman" w:hAnsi="Times New Roman" w:cs="Times New Roman"/>
                <w:i/>
                <w:sz w:val="24"/>
                <w:szCs w:val="24"/>
              </w:rPr>
              <w:t>+ Số bản sách được thanh lọc trong năm</w:t>
            </w:r>
          </w:p>
        </w:tc>
        <w:tc>
          <w:tcPr>
            <w:tcW w:w="990" w:type="dxa"/>
            <w:vAlign w:val="center"/>
          </w:tcPr>
          <w:p w14:paraId="2C1453AB"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22DA7F18"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334A897F"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4D899571"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3236F4C1"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3408E6E0" w14:textId="77777777" w:rsidTr="00165EE5">
        <w:trPr>
          <w:gridAfter w:val="1"/>
          <w:wAfter w:w="6" w:type="dxa"/>
          <w:trHeight w:val="289"/>
        </w:trPr>
        <w:tc>
          <w:tcPr>
            <w:tcW w:w="568" w:type="dxa"/>
            <w:vMerge/>
            <w:vAlign w:val="center"/>
          </w:tcPr>
          <w:p w14:paraId="389D7F09"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0D1F5A76"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06DE05D0"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b)Tổng số tên báo, tạp chí</w:t>
            </w:r>
          </w:p>
        </w:tc>
        <w:tc>
          <w:tcPr>
            <w:tcW w:w="990" w:type="dxa"/>
            <w:vAlign w:val="center"/>
          </w:tcPr>
          <w:p w14:paraId="0E919EBC" w14:textId="77777777" w:rsidR="0030693A" w:rsidRPr="00F017F3" w:rsidRDefault="0030693A" w:rsidP="00C07A7B">
            <w:pPr>
              <w:spacing w:before="40" w:after="40" w:line="240" w:lineRule="auto"/>
              <w:jc w:val="center"/>
              <w:rPr>
                <w:rFonts w:ascii="Times New Roman" w:hAnsi="Times New Roman" w:cs="Times New Roman"/>
                <w:sz w:val="24"/>
                <w:szCs w:val="24"/>
                <w:highlight w:val="yellow"/>
              </w:rPr>
            </w:pPr>
            <w:r w:rsidRPr="00F017F3">
              <w:rPr>
                <w:rFonts w:ascii="Times New Roman" w:hAnsi="Times New Roman" w:cs="Times New Roman"/>
                <w:sz w:val="24"/>
                <w:szCs w:val="24"/>
              </w:rPr>
              <w:t>200</w:t>
            </w:r>
          </w:p>
        </w:tc>
        <w:tc>
          <w:tcPr>
            <w:tcW w:w="1290" w:type="dxa"/>
          </w:tcPr>
          <w:p w14:paraId="03833F2F"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5D1B99FB"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06EF1CF6"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1E36B6A0"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C1F9738" w14:textId="77777777" w:rsidTr="00165EE5">
        <w:trPr>
          <w:gridAfter w:val="1"/>
          <w:wAfter w:w="6" w:type="dxa"/>
          <w:trHeight w:val="289"/>
        </w:trPr>
        <w:tc>
          <w:tcPr>
            <w:tcW w:w="568" w:type="dxa"/>
            <w:vMerge/>
            <w:vAlign w:val="center"/>
          </w:tcPr>
          <w:p w14:paraId="548DF58B"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6511AAFD"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71D98F6A"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c) Số tên tài liệu điện tử</w:t>
            </w:r>
          </w:p>
        </w:tc>
        <w:tc>
          <w:tcPr>
            <w:tcW w:w="990" w:type="dxa"/>
            <w:vAlign w:val="center"/>
          </w:tcPr>
          <w:p w14:paraId="425FB7BD"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324</w:t>
            </w:r>
          </w:p>
        </w:tc>
        <w:tc>
          <w:tcPr>
            <w:tcW w:w="1290" w:type="dxa"/>
          </w:tcPr>
          <w:p w14:paraId="6D18AC98"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66A22260"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750DB116"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94F8EA2"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E5D693C" w14:textId="77777777" w:rsidTr="00165EE5">
        <w:trPr>
          <w:gridAfter w:val="1"/>
          <w:wAfter w:w="6" w:type="dxa"/>
          <w:trHeight w:val="289"/>
        </w:trPr>
        <w:tc>
          <w:tcPr>
            <w:tcW w:w="568" w:type="dxa"/>
            <w:vMerge/>
            <w:vAlign w:val="center"/>
          </w:tcPr>
          <w:p w14:paraId="12F92C4B"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7C24F0EA"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303B3FA3"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Tổng số sách bổ sung trong năm</w:t>
            </w:r>
          </w:p>
        </w:tc>
        <w:tc>
          <w:tcPr>
            <w:tcW w:w="990" w:type="dxa"/>
            <w:vAlign w:val="center"/>
          </w:tcPr>
          <w:p w14:paraId="6C052927" w14:textId="77777777" w:rsidR="0030693A" w:rsidRPr="00F017F3" w:rsidRDefault="0030693A" w:rsidP="00C07A7B">
            <w:pPr>
              <w:spacing w:before="40" w:after="40" w:line="240" w:lineRule="auto"/>
              <w:jc w:val="center"/>
              <w:rPr>
                <w:rFonts w:ascii="Times New Roman" w:hAnsi="Times New Roman" w:cs="Times New Roman"/>
                <w:sz w:val="24"/>
                <w:szCs w:val="24"/>
                <w:highlight w:val="yellow"/>
              </w:rPr>
            </w:pPr>
            <w:r w:rsidRPr="00F017F3">
              <w:rPr>
                <w:rFonts w:ascii="Times New Roman" w:hAnsi="Times New Roman" w:cs="Times New Roman"/>
                <w:sz w:val="24"/>
                <w:szCs w:val="24"/>
              </w:rPr>
              <w:t>2.279</w:t>
            </w:r>
          </w:p>
        </w:tc>
        <w:tc>
          <w:tcPr>
            <w:tcW w:w="1290" w:type="dxa"/>
          </w:tcPr>
          <w:p w14:paraId="1D08AE50"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7113F153"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28" w:type="dxa"/>
          </w:tcPr>
          <w:p w14:paraId="251DFB2F"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0A3A01A2"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366B6B3D" w14:textId="77777777" w:rsidTr="00165EE5">
        <w:trPr>
          <w:gridAfter w:val="1"/>
          <w:wAfter w:w="6" w:type="dxa"/>
          <w:trHeight w:val="289"/>
        </w:trPr>
        <w:tc>
          <w:tcPr>
            <w:tcW w:w="568" w:type="dxa"/>
            <w:vMerge/>
            <w:vAlign w:val="center"/>
          </w:tcPr>
          <w:p w14:paraId="109B0448" w14:textId="77777777" w:rsidR="0030693A" w:rsidRPr="00F017F3" w:rsidRDefault="0030693A" w:rsidP="00C07A7B">
            <w:pPr>
              <w:spacing w:before="40" w:after="40" w:line="240" w:lineRule="auto"/>
              <w:jc w:val="center"/>
              <w:rPr>
                <w:rFonts w:ascii="Times New Roman" w:hAnsi="Times New Roman" w:cs="Times New Roman"/>
                <w:b/>
                <w:sz w:val="24"/>
                <w:szCs w:val="24"/>
              </w:rPr>
            </w:pPr>
          </w:p>
        </w:tc>
        <w:tc>
          <w:tcPr>
            <w:tcW w:w="847" w:type="dxa"/>
            <w:vMerge/>
          </w:tcPr>
          <w:p w14:paraId="25FFFDC6"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8B75092"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xml:space="preserve">- Tổng số sách được thanh lọc </w:t>
            </w:r>
          </w:p>
        </w:tc>
        <w:tc>
          <w:tcPr>
            <w:tcW w:w="990" w:type="dxa"/>
            <w:vAlign w:val="center"/>
          </w:tcPr>
          <w:p w14:paraId="5B9AE15B"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5FC4449C"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07890BBD"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2F93F6D3"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5A70DA16"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4373D8C" w14:textId="77777777" w:rsidTr="00165EE5">
        <w:trPr>
          <w:gridAfter w:val="1"/>
          <w:wAfter w:w="6" w:type="dxa"/>
          <w:trHeight w:val="289"/>
        </w:trPr>
        <w:tc>
          <w:tcPr>
            <w:tcW w:w="568" w:type="dxa"/>
            <w:vMerge w:val="restart"/>
            <w:vAlign w:val="center"/>
          </w:tcPr>
          <w:p w14:paraId="51FDD68E"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5</w:t>
            </w:r>
          </w:p>
        </w:tc>
        <w:tc>
          <w:tcPr>
            <w:tcW w:w="847" w:type="dxa"/>
            <w:vMerge w:val="restart"/>
            <w:vAlign w:val="center"/>
          </w:tcPr>
          <w:p w14:paraId="121CE5CC" w14:textId="77777777" w:rsidR="0030693A" w:rsidRPr="00F017F3" w:rsidRDefault="0030693A" w:rsidP="00C07A7B">
            <w:pPr>
              <w:spacing w:before="40" w:after="40" w:line="240" w:lineRule="auto"/>
              <w:jc w:val="center"/>
              <w:rPr>
                <w:rFonts w:ascii="Times New Roman" w:hAnsi="Times New Roman" w:cs="Times New Roman"/>
                <w:b/>
                <w:sz w:val="24"/>
                <w:szCs w:val="24"/>
              </w:rPr>
            </w:pPr>
            <w:r w:rsidRPr="00F017F3">
              <w:rPr>
                <w:rFonts w:ascii="Times New Roman" w:hAnsi="Times New Roman" w:cs="Times New Roman"/>
                <w:b/>
                <w:sz w:val="24"/>
                <w:szCs w:val="24"/>
              </w:rPr>
              <w:t>Công tác phục vụ bạn đọc</w:t>
            </w:r>
          </w:p>
        </w:tc>
        <w:tc>
          <w:tcPr>
            <w:tcW w:w="3227" w:type="dxa"/>
          </w:tcPr>
          <w:p w14:paraId="79A87F46"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a) Thẻ bạn đọc</w:t>
            </w:r>
          </w:p>
        </w:tc>
        <w:tc>
          <w:tcPr>
            <w:tcW w:w="990" w:type="dxa"/>
            <w:vAlign w:val="center"/>
          </w:tcPr>
          <w:p w14:paraId="50279B29"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1A78621E"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1758D3CB"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45C1E3BE"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3A4AD76D"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5072CB98" w14:textId="77777777" w:rsidTr="00165EE5">
        <w:trPr>
          <w:gridAfter w:val="1"/>
          <w:wAfter w:w="6" w:type="dxa"/>
          <w:trHeight w:val="289"/>
        </w:trPr>
        <w:tc>
          <w:tcPr>
            <w:tcW w:w="568" w:type="dxa"/>
            <w:vMerge/>
          </w:tcPr>
          <w:p w14:paraId="3641129B"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7973899D"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0734CE9"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xml:space="preserve">- Tổng số thẻ thư viện </w:t>
            </w:r>
          </w:p>
        </w:tc>
        <w:tc>
          <w:tcPr>
            <w:tcW w:w="990" w:type="dxa"/>
            <w:vAlign w:val="center"/>
          </w:tcPr>
          <w:p w14:paraId="425A70AB"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lang w:val="nl-NL"/>
              </w:rPr>
              <w:t>6.850</w:t>
            </w:r>
          </w:p>
        </w:tc>
        <w:tc>
          <w:tcPr>
            <w:tcW w:w="1290" w:type="dxa"/>
          </w:tcPr>
          <w:p w14:paraId="22A12AC9"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1BF3329E"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5BE9A9D1"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E24AFA3"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2612D5A1" w14:textId="77777777" w:rsidTr="00165EE5">
        <w:trPr>
          <w:gridAfter w:val="1"/>
          <w:wAfter w:w="6" w:type="dxa"/>
          <w:trHeight w:val="289"/>
        </w:trPr>
        <w:tc>
          <w:tcPr>
            <w:tcW w:w="568" w:type="dxa"/>
            <w:vMerge/>
          </w:tcPr>
          <w:p w14:paraId="5EF955B7"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1E5A42F8"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07C7F6BE"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Số thẻ thư viện gia hạn trong năm</w:t>
            </w:r>
          </w:p>
        </w:tc>
        <w:tc>
          <w:tcPr>
            <w:tcW w:w="990" w:type="dxa"/>
            <w:vAlign w:val="center"/>
          </w:tcPr>
          <w:p w14:paraId="1D5197EA"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104</w:t>
            </w:r>
          </w:p>
        </w:tc>
        <w:tc>
          <w:tcPr>
            <w:tcW w:w="1290" w:type="dxa"/>
          </w:tcPr>
          <w:p w14:paraId="5E3DAB05"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7ED6D5CD"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28" w:type="dxa"/>
          </w:tcPr>
          <w:p w14:paraId="12D50466"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11167853"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2144B342" w14:textId="77777777" w:rsidTr="00165EE5">
        <w:trPr>
          <w:gridAfter w:val="1"/>
          <w:wAfter w:w="6" w:type="dxa"/>
          <w:trHeight w:val="289"/>
        </w:trPr>
        <w:tc>
          <w:tcPr>
            <w:tcW w:w="568" w:type="dxa"/>
            <w:vMerge/>
          </w:tcPr>
          <w:p w14:paraId="3B9A5449"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2AA04359"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144641A"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Số thẻ được cấp mới trong năm</w:t>
            </w:r>
          </w:p>
        </w:tc>
        <w:tc>
          <w:tcPr>
            <w:tcW w:w="990" w:type="dxa"/>
            <w:vAlign w:val="center"/>
          </w:tcPr>
          <w:p w14:paraId="17C1312F"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6.746</w:t>
            </w:r>
          </w:p>
        </w:tc>
        <w:tc>
          <w:tcPr>
            <w:tcW w:w="1290" w:type="dxa"/>
          </w:tcPr>
          <w:p w14:paraId="69889597"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37DFA091"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28" w:type="dxa"/>
          </w:tcPr>
          <w:p w14:paraId="191FA4EF"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6E071886"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404C4A3C" w14:textId="77777777" w:rsidTr="00165EE5">
        <w:trPr>
          <w:gridAfter w:val="1"/>
          <w:wAfter w:w="6" w:type="dxa"/>
          <w:trHeight w:val="289"/>
        </w:trPr>
        <w:tc>
          <w:tcPr>
            <w:tcW w:w="568" w:type="dxa"/>
            <w:vMerge/>
          </w:tcPr>
          <w:p w14:paraId="639DB813"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34ABAD96"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392F108F"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Đối tượng đặc thù</w:t>
            </w:r>
          </w:p>
        </w:tc>
        <w:tc>
          <w:tcPr>
            <w:tcW w:w="990" w:type="dxa"/>
            <w:vAlign w:val="center"/>
          </w:tcPr>
          <w:p w14:paraId="5D9B1936"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22230F99"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361A3866"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26F27666"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3EB4FCA0"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5433669" w14:textId="77777777" w:rsidTr="00165EE5">
        <w:trPr>
          <w:gridAfter w:val="1"/>
          <w:wAfter w:w="6" w:type="dxa"/>
          <w:trHeight w:val="289"/>
        </w:trPr>
        <w:tc>
          <w:tcPr>
            <w:tcW w:w="568" w:type="dxa"/>
            <w:vMerge/>
          </w:tcPr>
          <w:p w14:paraId="49C8BDE8"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352A4C84"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32C638A0"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Số thẻ cấp cho thiếu nhi</w:t>
            </w:r>
          </w:p>
        </w:tc>
        <w:tc>
          <w:tcPr>
            <w:tcW w:w="990" w:type="dxa"/>
            <w:vAlign w:val="center"/>
          </w:tcPr>
          <w:p w14:paraId="79770F57"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679465CD"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12" w:type="dxa"/>
          </w:tcPr>
          <w:p w14:paraId="43126A93"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28" w:type="dxa"/>
          </w:tcPr>
          <w:p w14:paraId="348F61F8"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BAE3564"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2D5012B3" w14:textId="77777777" w:rsidTr="00165EE5">
        <w:trPr>
          <w:gridAfter w:val="1"/>
          <w:wAfter w:w="6" w:type="dxa"/>
          <w:trHeight w:val="289"/>
        </w:trPr>
        <w:tc>
          <w:tcPr>
            <w:tcW w:w="568" w:type="dxa"/>
            <w:vMerge/>
          </w:tcPr>
          <w:p w14:paraId="5E8B485D"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2063F90B"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3655EBFF"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Số thẻ cấp cho người cao tuổi</w:t>
            </w:r>
          </w:p>
        </w:tc>
        <w:tc>
          <w:tcPr>
            <w:tcW w:w="990" w:type="dxa"/>
            <w:vAlign w:val="center"/>
          </w:tcPr>
          <w:p w14:paraId="194B56AD"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7A48F7CC"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5C573BDA"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19A00605"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B13AFE8"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31831343" w14:textId="77777777" w:rsidTr="00165EE5">
        <w:trPr>
          <w:gridAfter w:val="1"/>
          <w:wAfter w:w="6" w:type="dxa"/>
          <w:trHeight w:val="289"/>
        </w:trPr>
        <w:tc>
          <w:tcPr>
            <w:tcW w:w="568" w:type="dxa"/>
            <w:vMerge/>
          </w:tcPr>
          <w:p w14:paraId="73EA3870"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7B84119A"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14A436F6"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Số thẻ cấp cho người khiếm thị</w:t>
            </w:r>
          </w:p>
        </w:tc>
        <w:tc>
          <w:tcPr>
            <w:tcW w:w="990" w:type="dxa"/>
            <w:vAlign w:val="center"/>
          </w:tcPr>
          <w:p w14:paraId="7ADD3223"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12D96074"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3855FFCF"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56436E7B"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3F24D0E"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7E1DE530" w14:textId="77777777" w:rsidTr="00165EE5">
        <w:trPr>
          <w:gridAfter w:val="1"/>
          <w:wAfter w:w="6" w:type="dxa"/>
          <w:trHeight w:val="289"/>
        </w:trPr>
        <w:tc>
          <w:tcPr>
            <w:tcW w:w="568" w:type="dxa"/>
            <w:vMerge/>
          </w:tcPr>
          <w:p w14:paraId="0C86D0E0"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2B07EB8E"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9E479AE"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Số thẻ cấp cho người dân tộc thiểu số</w:t>
            </w:r>
          </w:p>
        </w:tc>
        <w:tc>
          <w:tcPr>
            <w:tcW w:w="990" w:type="dxa"/>
            <w:vAlign w:val="center"/>
          </w:tcPr>
          <w:p w14:paraId="7D1CF2E8"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5A9FA14B"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38FBB38E"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2B242B59"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59FCA3A"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22C8C267" w14:textId="77777777" w:rsidTr="00165EE5">
        <w:trPr>
          <w:gridAfter w:val="1"/>
          <w:wAfter w:w="6" w:type="dxa"/>
          <w:trHeight w:val="289"/>
        </w:trPr>
        <w:tc>
          <w:tcPr>
            <w:tcW w:w="568" w:type="dxa"/>
            <w:vMerge/>
          </w:tcPr>
          <w:p w14:paraId="5BEE65A3"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63BDFA26"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0A327F24"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b) Tổng lượt bạn đọc thư viện phục vụ</w:t>
            </w:r>
          </w:p>
        </w:tc>
        <w:tc>
          <w:tcPr>
            <w:tcW w:w="990" w:type="dxa"/>
            <w:vAlign w:val="center"/>
          </w:tcPr>
          <w:p w14:paraId="4E443ACE" w14:textId="77777777" w:rsidR="0030693A" w:rsidRPr="00F017F3" w:rsidRDefault="0030693A" w:rsidP="00C07A7B">
            <w:pPr>
              <w:spacing w:before="40" w:after="40" w:line="240" w:lineRule="auto"/>
              <w:jc w:val="center"/>
              <w:rPr>
                <w:rFonts w:ascii="Times New Roman" w:hAnsi="Times New Roman" w:cs="Times New Roman"/>
                <w:bCs/>
                <w:sz w:val="24"/>
                <w:szCs w:val="24"/>
              </w:rPr>
            </w:pPr>
            <w:r w:rsidRPr="00F017F3">
              <w:rPr>
                <w:rFonts w:ascii="Times New Roman" w:hAnsi="Times New Roman" w:cs="Times New Roman"/>
                <w:bCs/>
                <w:sz w:val="24"/>
                <w:szCs w:val="24"/>
              </w:rPr>
              <w:t>182.885</w:t>
            </w:r>
          </w:p>
        </w:tc>
        <w:tc>
          <w:tcPr>
            <w:tcW w:w="1290" w:type="dxa"/>
          </w:tcPr>
          <w:p w14:paraId="2A90C98D"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0F910276"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49183358"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4076A5F0"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7B341857" w14:textId="77777777" w:rsidTr="00165EE5">
        <w:trPr>
          <w:gridAfter w:val="1"/>
          <w:wAfter w:w="6" w:type="dxa"/>
          <w:trHeight w:val="289"/>
        </w:trPr>
        <w:tc>
          <w:tcPr>
            <w:tcW w:w="568" w:type="dxa"/>
            <w:vMerge/>
          </w:tcPr>
          <w:p w14:paraId="0AD6B792"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6A4D20D2"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2BF10EC1"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Lượt bạn đọc phục vụ tại thư viện</w:t>
            </w:r>
          </w:p>
        </w:tc>
        <w:tc>
          <w:tcPr>
            <w:tcW w:w="990" w:type="dxa"/>
            <w:vAlign w:val="center"/>
          </w:tcPr>
          <w:p w14:paraId="59CFBC42"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9.219</w:t>
            </w:r>
          </w:p>
        </w:tc>
        <w:tc>
          <w:tcPr>
            <w:tcW w:w="1290" w:type="dxa"/>
          </w:tcPr>
          <w:p w14:paraId="11760805"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781E6BB3"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4216A199"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9422FE3"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2A04081E" w14:textId="77777777" w:rsidTr="00165EE5">
        <w:trPr>
          <w:gridAfter w:val="1"/>
          <w:wAfter w:w="6" w:type="dxa"/>
          <w:trHeight w:val="289"/>
        </w:trPr>
        <w:tc>
          <w:tcPr>
            <w:tcW w:w="568" w:type="dxa"/>
            <w:vMerge/>
          </w:tcPr>
          <w:p w14:paraId="1896ABA2"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67431A39"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1451FBA3"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Lượt bạn đọc phục vụ lưu động, luân chuyển</w:t>
            </w:r>
          </w:p>
        </w:tc>
        <w:tc>
          <w:tcPr>
            <w:tcW w:w="990" w:type="dxa"/>
            <w:vAlign w:val="center"/>
          </w:tcPr>
          <w:p w14:paraId="282F6A84"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173.666</w:t>
            </w:r>
          </w:p>
        </w:tc>
        <w:tc>
          <w:tcPr>
            <w:tcW w:w="1290" w:type="dxa"/>
          </w:tcPr>
          <w:p w14:paraId="3E161CAD"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7156E0B4"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2CF73AA6"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391C374"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06511336" w14:textId="77777777" w:rsidTr="00165EE5">
        <w:trPr>
          <w:gridAfter w:val="1"/>
          <w:wAfter w:w="6" w:type="dxa"/>
          <w:trHeight w:val="289"/>
        </w:trPr>
        <w:tc>
          <w:tcPr>
            <w:tcW w:w="568" w:type="dxa"/>
            <w:vMerge/>
          </w:tcPr>
          <w:p w14:paraId="77B82B9B"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6F6DC8CD"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1BD451A"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xml:space="preserve">- Lượt bạn đọc được phục vụ thông qua mạng </w:t>
            </w:r>
          </w:p>
        </w:tc>
        <w:tc>
          <w:tcPr>
            <w:tcW w:w="990" w:type="dxa"/>
            <w:vAlign w:val="center"/>
          </w:tcPr>
          <w:p w14:paraId="3510CE30"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60C2D5D0"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2D916641"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3E0C8F59"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02E42AF8"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73EC0665" w14:textId="77777777" w:rsidTr="00165EE5">
        <w:trPr>
          <w:gridAfter w:val="1"/>
          <w:wAfter w:w="6" w:type="dxa"/>
          <w:trHeight w:val="289"/>
        </w:trPr>
        <w:tc>
          <w:tcPr>
            <w:tcW w:w="568" w:type="dxa"/>
            <w:vMerge/>
          </w:tcPr>
          <w:p w14:paraId="6F5AAB0D"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0460F78B"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1705545C"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xml:space="preserve">c) Tổng số lượt TNTT được phục vụ </w:t>
            </w:r>
          </w:p>
        </w:tc>
        <w:tc>
          <w:tcPr>
            <w:tcW w:w="990" w:type="dxa"/>
            <w:vAlign w:val="center"/>
          </w:tcPr>
          <w:p w14:paraId="4281FE20" w14:textId="77777777" w:rsidR="0030693A" w:rsidRPr="00F017F3" w:rsidRDefault="0030693A" w:rsidP="00C07A7B">
            <w:pPr>
              <w:spacing w:before="40" w:after="40" w:line="240" w:lineRule="auto"/>
              <w:jc w:val="center"/>
              <w:rPr>
                <w:rFonts w:ascii="Times New Roman" w:hAnsi="Times New Roman" w:cs="Times New Roman"/>
                <w:bCs/>
                <w:sz w:val="24"/>
                <w:szCs w:val="24"/>
              </w:rPr>
            </w:pPr>
            <w:r w:rsidRPr="00F017F3">
              <w:rPr>
                <w:rFonts w:ascii="Times New Roman" w:hAnsi="Times New Roman" w:cs="Times New Roman"/>
                <w:bCs/>
                <w:sz w:val="24"/>
                <w:szCs w:val="24"/>
              </w:rPr>
              <w:t xml:space="preserve">263.550 </w:t>
            </w:r>
          </w:p>
        </w:tc>
        <w:tc>
          <w:tcPr>
            <w:tcW w:w="1290" w:type="dxa"/>
          </w:tcPr>
          <w:p w14:paraId="0FFEEE04"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41FDC181"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3EF55897"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655473D1"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38DD42AE" w14:textId="77777777" w:rsidTr="00165EE5">
        <w:trPr>
          <w:gridAfter w:val="1"/>
          <w:wAfter w:w="6" w:type="dxa"/>
          <w:trHeight w:val="289"/>
        </w:trPr>
        <w:tc>
          <w:tcPr>
            <w:tcW w:w="568" w:type="dxa"/>
            <w:vMerge/>
          </w:tcPr>
          <w:p w14:paraId="40BE38FE"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5C9D3C1E"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17182E8E"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Lượt TNTT phục vụ tại thư viện</w:t>
            </w:r>
          </w:p>
        </w:tc>
        <w:tc>
          <w:tcPr>
            <w:tcW w:w="990" w:type="dxa"/>
            <w:vAlign w:val="center"/>
          </w:tcPr>
          <w:p w14:paraId="15BEC765"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31.182</w:t>
            </w:r>
          </w:p>
        </w:tc>
        <w:tc>
          <w:tcPr>
            <w:tcW w:w="1290" w:type="dxa"/>
          </w:tcPr>
          <w:p w14:paraId="52F41DF2"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7A2DA5DA"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44408D56"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B7B00DE"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0DB83FC" w14:textId="77777777" w:rsidTr="00165EE5">
        <w:trPr>
          <w:gridAfter w:val="1"/>
          <w:wAfter w:w="6" w:type="dxa"/>
          <w:trHeight w:val="289"/>
        </w:trPr>
        <w:tc>
          <w:tcPr>
            <w:tcW w:w="568" w:type="dxa"/>
            <w:vMerge/>
          </w:tcPr>
          <w:p w14:paraId="1B53D4C5"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7A164EF2"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44DFA1C2"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Lượt TNTT phục vụ lưu động, luân chuyển</w:t>
            </w:r>
          </w:p>
        </w:tc>
        <w:tc>
          <w:tcPr>
            <w:tcW w:w="990" w:type="dxa"/>
            <w:vAlign w:val="center"/>
          </w:tcPr>
          <w:p w14:paraId="524D7574"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232.368</w:t>
            </w:r>
          </w:p>
        </w:tc>
        <w:tc>
          <w:tcPr>
            <w:tcW w:w="1290" w:type="dxa"/>
          </w:tcPr>
          <w:p w14:paraId="009FC527"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12" w:type="dxa"/>
          </w:tcPr>
          <w:p w14:paraId="0C5B0CC3"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28" w:type="dxa"/>
          </w:tcPr>
          <w:p w14:paraId="1C055309"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134F361C"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70FF1B54" w14:textId="77777777" w:rsidTr="00165EE5">
        <w:trPr>
          <w:gridAfter w:val="1"/>
          <w:wAfter w:w="6" w:type="dxa"/>
          <w:trHeight w:val="289"/>
        </w:trPr>
        <w:tc>
          <w:tcPr>
            <w:tcW w:w="568" w:type="dxa"/>
            <w:vMerge/>
          </w:tcPr>
          <w:p w14:paraId="60633865"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597754C1"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51FB56B0"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Lượt TNTT điện tử được phục vụ</w:t>
            </w:r>
          </w:p>
        </w:tc>
        <w:tc>
          <w:tcPr>
            <w:tcW w:w="990" w:type="dxa"/>
            <w:vAlign w:val="center"/>
          </w:tcPr>
          <w:p w14:paraId="32399154"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658912DD"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56A58FD6"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288BDFA2"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190F09FE"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5BF18FFC" w14:textId="77777777" w:rsidTr="00165EE5">
        <w:trPr>
          <w:gridAfter w:val="1"/>
          <w:wAfter w:w="6" w:type="dxa"/>
          <w:trHeight w:val="289"/>
        </w:trPr>
        <w:tc>
          <w:tcPr>
            <w:tcW w:w="568" w:type="dxa"/>
            <w:vMerge/>
          </w:tcPr>
          <w:p w14:paraId="05C85F5A"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72FEC0A8"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3231D961"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Tổng lượt tài liệu điện tử phục vụ</w:t>
            </w:r>
          </w:p>
        </w:tc>
        <w:tc>
          <w:tcPr>
            <w:tcW w:w="990" w:type="dxa"/>
            <w:vAlign w:val="center"/>
          </w:tcPr>
          <w:p w14:paraId="3D6D2AE4"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20133FB3"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1D7F8BD3"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4123D04E"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15FB1216"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668831A1" w14:textId="77777777" w:rsidTr="00165EE5">
        <w:trPr>
          <w:gridAfter w:val="1"/>
          <w:wAfter w:w="6" w:type="dxa"/>
          <w:trHeight w:val="289"/>
        </w:trPr>
        <w:tc>
          <w:tcPr>
            <w:tcW w:w="568" w:type="dxa"/>
            <w:vMerge/>
          </w:tcPr>
          <w:p w14:paraId="5D2DA703"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3B6D1095"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221EC95"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d)Phục vụ lưu động, luân chuyển, tổ chức sự kiện</w:t>
            </w:r>
          </w:p>
        </w:tc>
        <w:tc>
          <w:tcPr>
            <w:tcW w:w="990" w:type="dxa"/>
            <w:vAlign w:val="center"/>
          </w:tcPr>
          <w:p w14:paraId="4A7E02C5" w14:textId="77777777" w:rsidR="0030693A" w:rsidRPr="00F017F3" w:rsidRDefault="0030693A" w:rsidP="00C07A7B">
            <w:pPr>
              <w:spacing w:before="40" w:after="40" w:line="240" w:lineRule="auto"/>
              <w:jc w:val="center"/>
              <w:rPr>
                <w:rFonts w:ascii="Times New Roman" w:hAnsi="Times New Roman" w:cs="Times New Roman"/>
                <w:sz w:val="24"/>
                <w:szCs w:val="24"/>
              </w:rPr>
            </w:pPr>
          </w:p>
        </w:tc>
        <w:tc>
          <w:tcPr>
            <w:tcW w:w="1290" w:type="dxa"/>
          </w:tcPr>
          <w:p w14:paraId="5F3D15F5"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12" w:type="dxa"/>
          </w:tcPr>
          <w:p w14:paraId="45804267"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28" w:type="dxa"/>
          </w:tcPr>
          <w:p w14:paraId="6480408F"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2739914E"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0789E279" w14:textId="77777777" w:rsidTr="00165EE5">
        <w:trPr>
          <w:gridAfter w:val="1"/>
          <w:wAfter w:w="6" w:type="dxa"/>
          <w:trHeight w:val="289"/>
        </w:trPr>
        <w:tc>
          <w:tcPr>
            <w:tcW w:w="568" w:type="dxa"/>
            <w:vMerge/>
          </w:tcPr>
          <w:p w14:paraId="11E4D498"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12BC7C4D"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3F94879"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Số đợt luân chuyển sách báo</w:t>
            </w:r>
          </w:p>
        </w:tc>
        <w:tc>
          <w:tcPr>
            <w:tcW w:w="990" w:type="dxa"/>
            <w:vAlign w:val="center"/>
          </w:tcPr>
          <w:p w14:paraId="6D5E3421"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81</w:t>
            </w:r>
          </w:p>
        </w:tc>
        <w:tc>
          <w:tcPr>
            <w:tcW w:w="1290" w:type="dxa"/>
          </w:tcPr>
          <w:p w14:paraId="5202BE96"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12" w:type="dxa"/>
          </w:tcPr>
          <w:p w14:paraId="4E567036"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28" w:type="dxa"/>
          </w:tcPr>
          <w:p w14:paraId="651B9AC9"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6F0E02AF"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07B00307" w14:textId="77777777" w:rsidTr="00165EE5">
        <w:trPr>
          <w:gridAfter w:val="1"/>
          <w:wAfter w:w="6" w:type="dxa"/>
          <w:trHeight w:val="289"/>
        </w:trPr>
        <w:tc>
          <w:tcPr>
            <w:tcW w:w="568" w:type="dxa"/>
            <w:vMerge/>
          </w:tcPr>
          <w:p w14:paraId="4FC1E8D7"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vMerge/>
          </w:tcPr>
          <w:p w14:paraId="5D0E5260"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097B17A7"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Tổng số điểm tiếp nhận sách báo luân chuyển</w:t>
            </w:r>
          </w:p>
        </w:tc>
        <w:tc>
          <w:tcPr>
            <w:tcW w:w="990" w:type="dxa"/>
            <w:vAlign w:val="center"/>
          </w:tcPr>
          <w:p w14:paraId="52470EED"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31</w:t>
            </w:r>
          </w:p>
        </w:tc>
        <w:tc>
          <w:tcPr>
            <w:tcW w:w="1290" w:type="dxa"/>
          </w:tcPr>
          <w:p w14:paraId="0B1468DA"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12" w:type="dxa"/>
          </w:tcPr>
          <w:p w14:paraId="29072300"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w:t>
            </w:r>
          </w:p>
        </w:tc>
        <w:tc>
          <w:tcPr>
            <w:tcW w:w="928" w:type="dxa"/>
          </w:tcPr>
          <w:p w14:paraId="11D68C7F"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6ED8A147"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08249107" w14:textId="77777777" w:rsidTr="00165EE5">
        <w:trPr>
          <w:gridAfter w:val="1"/>
          <w:wAfter w:w="6" w:type="dxa"/>
          <w:trHeight w:val="289"/>
        </w:trPr>
        <w:tc>
          <w:tcPr>
            <w:tcW w:w="568" w:type="dxa"/>
          </w:tcPr>
          <w:p w14:paraId="0670DC1E"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tcPr>
          <w:p w14:paraId="32B923B2"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039B315E"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Số lần phục vụ lưu động</w:t>
            </w:r>
          </w:p>
        </w:tc>
        <w:tc>
          <w:tcPr>
            <w:tcW w:w="990" w:type="dxa"/>
            <w:vAlign w:val="center"/>
          </w:tcPr>
          <w:p w14:paraId="73C1A47C"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55</w:t>
            </w:r>
          </w:p>
        </w:tc>
        <w:tc>
          <w:tcPr>
            <w:tcW w:w="1290" w:type="dxa"/>
          </w:tcPr>
          <w:p w14:paraId="66D011DF"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574A7658"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5EAB021B"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617CB47A"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2413D025" w14:textId="77777777" w:rsidTr="00165EE5">
        <w:trPr>
          <w:gridAfter w:val="1"/>
          <w:wAfter w:w="6" w:type="dxa"/>
          <w:trHeight w:val="595"/>
        </w:trPr>
        <w:tc>
          <w:tcPr>
            <w:tcW w:w="568" w:type="dxa"/>
          </w:tcPr>
          <w:p w14:paraId="7DDC71D0"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tcPr>
          <w:p w14:paraId="0D072237"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65B84FF3"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 Tổng số điểm phục vụ lưu động</w:t>
            </w:r>
          </w:p>
        </w:tc>
        <w:tc>
          <w:tcPr>
            <w:tcW w:w="990" w:type="dxa"/>
            <w:vAlign w:val="center"/>
          </w:tcPr>
          <w:p w14:paraId="6AE0116A"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55</w:t>
            </w:r>
          </w:p>
        </w:tc>
        <w:tc>
          <w:tcPr>
            <w:tcW w:w="1290" w:type="dxa"/>
          </w:tcPr>
          <w:p w14:paraId="3108FE2E"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410BE920"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00FB563B"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4527D499" w14:textId="77777777" w:rsidR="0030693A" w:rsidRPr="00F017F3" w:rsidRDefault="0030693A" w:rsidP="00C07A7B">
            <w:pPr>
              <w:spacing w:before="40" w:after="40" w:line="240" w:lineRule="auto"/>
              <w:rPr>
                <w:rFonts w:ascii="Times New Roman" w:hAnsi="Times New Roman" w:cs="Times New Roman"/>
                <w:sz w:val="24"/>
                <w:szCs w:val="24"/>
              </w:rPr>
            </w:pPr>
          </w:p>
        </w:tc>
      </w:tr>
      <w:tr w:rsidR="0030693A" w:rsidRPr="00F017F3" w14:paraId="507248CC" w14:textId="77777777" w:rsidTr="00165EE5">
        <w:trPr>
          <w:gridAfter w:val="1"/>
          <w:wAfter w:w="6" w:type="dxa"/>
          <w:trHeight w:val="579"/>
        </w:trPr>
        <w:tc>
          <w:tcPr>
            <w:tcW w:w="568" w:type="dxa"/>
          </w:tcPr>
          <w:p w14:paraId="2724E339" w14:textId="77777777" w:rsidR="0030693A" w:rsidRPr="00F017F3" w:rsidRDefault="0030693A" w:rsidP="00C07A7B">
            <w:pPr>
              <w:spacing w:before="40" w:after="40" w:line="240" w:lineRule="auto"/>
              <w:rPr>
                <w:rFonts w:ascii="Times New Roman" w:hAnsi="Times New Roman" w:cs="Times New Roman"/>
                <w:sz w:val="24"/>
                <w:szCs w:val="24"/>
              </w:rPr>
            </w:pPr>
          </w:p>
        </w:tc>
        <w:tc>
          <w:tcPr>
            <w:tcW w:w="847" w:type="dxa"/>
          </w:tcPr>
          <w:p w14:paraId="4D2DDBFF" w14:textId="77777777" w:rsidR="0030693A" w:rsidRPr="00F017F3" w:rsidRDefault="0030693A" w:rsidP="00C07A7B">
            <w:pPr>
              <w:spacing w:before="40" w:after="40" w:line="240" w:lineRule="auto"/>
              <w:rPr>
                <w:rFonts w:ascii="Times New Roman" w:hAnsi="Times New Roman" w:cs="Times New Roman"/>
                <w:sz w:val="24"/>
                <w:szCs w:val="24"/>
              </w:rPr>
            </w:pPr>
          </w:p>
        </w:tc>
        <w:tc>
          <w:tcPr>
            <w:tcW w:w="3227" w:type="dxa"/>
          </w:tcPr>
          <w:p w14:paraId="735D9AC1" w14:textId="77777777" w:rsidR="0030693A" w:rsidRPr="00F017F3" w:rsidRDefault="0030693A" w:rsidP="00C07A7B">
            <w:pPr>
              <w:spacing w:before="40" w:after="40" w:line="240" w:lineRule="auto"/>
              <w:rPr>
                <w:rFonts w:ascii="Times New Roman" w:hAnsi="Times New Roman" w:cs="Times New Roman"/>
                <w:sz w:val="24"/>
                <w:szCs w:val="24"/>
              </w:rPr>
            </w:pPr>
            <w:r w:rsidRPr="00F017F3">
              <w:rPr>
                <w:rFonts w:ascii="Times New Roman" w:hAnsi="Times New Roman" w:cs="Times New Roman"/>
                <w:sz w:val="24"/>
                <w:szCs w:val="24"/>
              </w:rPr>
              <w:t>Tổng số sự kiện được tổ chức</w:t>
            </w:r>
          </w:p>
        </w:tc>
        <w:tc>
          <w:tcPr>
            <w:tcW w:w="990" w:type="dxa"/>
            <w:vAlign w:val="center"/>
          </w:tcPr>
          <w:p w14:paraId="6906C523" w14:textId="77777777" w:rsidR="0030693A" w:rsidRPr="00F017F3" w:rsidRDefault="0030693A" w:rsidP="00C07A7B">
            <w:pPr>
              <w:spacing w:before="40" w:after="40" w:line="240" w:lineRule="auto"/>
              <w:jc w:val="center"/>
              <w:rPr>
                <w:rFonts w:ascii="Times New Roman" w:hAnsi="Times New Roman" w:cs="Times New Roman"/>
                <w:sz w:val="24"/>
                <w:szCs w:val="24"/>
              </w:rPr>
            </w:pPr>
            <w:r w:rsidRPr="00F017F3">
              <w:rPr>
                <w:rFonts w:ascii="Times New Roman" w:hAnsi="Times New Roman" w:cs="Times New Roman"/>
                <w:sz w:val="24"/>
                <w:szCs w:val="24"/>
              </w:rPr>
              <w:t>4</w:t>
            </w:r>
          </w:p>
        </w:tc>
        <w:tc>
          <w:tcPr>
            <w:tcW w:w="1290" w:type="dxa"/>
          </w:tcPr>
          <w:p w14:paraId="43C5C6A0" w14:textId="77777777" w:rsidR="0030693A" w:rsidRPr="00F017F3" w:rsidRDefault="0030693A" w:rsidP="00C07A7B">
            <w:pPr>
              <w:spacing w:before="40" w:after="40" w:line="240" w:lineRule="auto"/>
              <w:rPr>
                <w:rFonts w:ascii="Times New Roman" w:hAnsi="Times New Roman" w:cs="Times New Roman"/>
                <w:sz w:val="24"/>
                <w:szCs w:val="24"/>
              </w:rPr>
            </w:pPr>
          </w:p>
        </w:tc>
        <w:tc>
          <w:tcPr>
            <w:tcW w:w="912" w:type="dxa"/>
          </w:tcPr>
          <w:p w14:paraId="1561CC15" w14:textId="77777777" w:rsidR="0030693A" w:rsidRPr="00F017F3" w:rsidRDefault="0030693A" w:rsidP="00C07A7B">
            <w:pPr>
              <w:spacing w:before="40" w:after="40" w:line="240" w:lineRule="auto"/>
              <w:rPr>
                <w:rFonts w:ascii="Times New Roman" w:hAnsi="Times New Roman" w:cs="Times New Roman"/>
                <w:sz w:val="24"/>
                <w:szCs w:val="24"/>
              </w:rPr>
            </w:pPr>
          </w:p>
        </w:tc>
        <w:tc>
          <w:tcPr>
            <w:tcW w:w="928" w:type="dxa"/>
          </w:tcPr>
          <w:p w14:paraId="63DF00F1" w14:textId="77777777" w:rsidR="0030693A" w:rsidRPr="00F017F3" w:rsidRDefault="0030693A" w:rsidP="00C07A7B">
            <w:pPr>
              <w:spacing w:before="40" w:after="40" w:line="240" w:lineRule="auto"/>
              <w:rPr>
                <w:rFonts w:ascii="Times New Roman" w:hAnsi="Times New Roman" w:cs="Times New Roman"/>
                <w:sz w:val="24"/>
                <w:szCs w:val="24"/>
              </w:rPr>
            </w:pPr>
          </w:p>
        </w:tc>
        <w:tc>
          <w:tcPr>
            <w:tcW w:w="692" w:type="dxa"/>
          </w:tcPr>
          <w:p w14:paraId="7D340A0B" w14:textId="77777777" w:rsidR="0030693A" w:rsidRPr="00F017F3" w:rsidRDefault="0030693A" w:rsidP="00C07A7B">
            <w:pPr>
              <w:spacing w:before="40" w:after="40" w:line="240" w:lineRule="auto"/>
              <w:rPr>
                <w:rFonts w:ascii="Times New Roman" w:hAnsi="Times New Roman" w:cs="Times New Roman"/>
                <w:sz w:val="24"/>
                <w:szCs w:val="24"/>
              </w:rPr>
            </w:pPr>
          </w:p>
        </w:tc>
      </w:tr>
    </w:tbl>
    <w:p w14:paraId="4B5F9D3D" w14:textId="77777777" w:rsidR="0030693A" w:rsidRPr="00F017F3" w:rsidRDefault="0030693A" w:rsidP="00C07A7B">
      <w:pPr>
        <w:spacing w:before="40" w:after="40" w:line="240" w:lineRule="auto"/>
        <w:rPr>
          <w:sz w:val="24"/>
          <w:szCs w:val="24"/>
        </w:rPr>
      </w:pPr>
      <w:r w:rsidRPr="00F017F3">
        <w:rPr>
          <w:sz w:val="24"/>
          <w:szCs w:val="24"/>
        </w:rPr>
        <w:tab/>
      </w:r>
      <w:r w:rsidRPr="00F017F3">
        <w:rPr>
          <w:sz w:val="24"/>
          <w:szCs w:val="24"/>
        </w:rPr>
        <w:tab/>
      </w:r>
      <w:r w:rsidRPr="00F017F3">
        <w:rPr>
          <w:sz w:val="24"/>
          <w:szCs w:val="24"/>
        </w:rPr>
        <w:tab/>
      </w:r>
      <w:r w:rsidRPr="00F017F3">
        <w:rPr>
          <w:sz w:val="24"/>
          <w:szCs w:val="24"/>
        </w:rPr>
        <w:tab/>
      </w:r>
      <w:r w:rsidRPr="00F017F3">
        <w:rPr>
          <w:sz w:val="24"/>
          <w:szCs w:val="24"/>
        </w:rPr>
        <w:tab/>
      </w:r>
    </w:p>
    <w:p w14:paraId="748D23F7" w14:textId="77777777" w:rsidR="00B217EC" w:rsidRPr="00F017F3" w:rsidRDefault="00B217EC" w:rsidP="00C07A7B">
      <w:pPr>
        <w:spacing w:before="40" w:after="40" w:line="240" w:lineRule="auto"/>
        <w:jc w:val="center"/>
        <w:rPr>
          <w:rFonts w:ascii="Times New Roman" w:hAnsi="Times New Roman" w:cs="Times New Roman"/>
          <w:b/>
          <w:color w:val="auto"/>
          <w:sz w:val="24"/>
          <w:szCs w:val="24"/>
          <w:lang w:val="vi-VN"/>
        </w:rPr>
      </w:pPr>
    </w:p>
    <w:p w14:paraId="0644840B" w14:textId="50C172AE" w:rsidR="00DA3788" w:rsidRPr="00F017F3" w:rsidRDefault="00DA3788" w:rsidP="00C07A7B">
      <w:pPr>
        <w:spacing w:before="40" w:after="40" w:line="240" w:lineRule="auto"/>
        <w:jc w:val="center"/>
        <w:rPr>
          <w:rFonts w:ascii="Times New Roman" w:hAnsi="Times New Roman" w:cs="Times New Roman"/>
          <w:b/>
          <w:color w:val="auto"/>
          <w:sz w:val="24"/>
          <w:szCs w:val="24"/>
          <w:lang w:val="vi-VN"/>
        </w:rPr>
      </w:pPr>
    </w:p>
    <w:p w14:paraId="285960CB" w14:textId="35352959"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p>
    <w:p w14:paraId="538017F1" w14:textId="3B0CD90F"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p>
    <w:p w14:paraId="76EFF4F4" w14:textId="2B64651B"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p>
    <w:p w14:paraId="4587899C" w14:textId="2A17392A"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p>
    <w:p w14:paraId="57F8D4C7" w14:textId="7AF514B5"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p>
    <w:p w14:paraId="27285679" w14:textId="0895D443"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p>
    <w:p w14:paraId="76FCD418" w14:textId="6B5856FD"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p>
    <w:p w14:paraId="370E27AA" w14:textId="1CA46998"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p>
    <w:p w14:paraId="137B1087" w14:textId="77777777" w:rsidR="008F7667" w:rsidRPr="00F017F3" w:rsidRDefault="008F7667" w:rsidP="00C07A7B">
      <w:pPr>
        <w:spacing w:before="40" w:after="40" w:line="240" w:lineRule="auto"/>
        <w:rPr>
          <w:rFonts w:ascii="Times New Roman" w:hAnsi="Times New Roman" w:cs="Times New Roman"/>
          <w:b/>
          <w:color w:val="auto"/>
          <w:sz w:val="24"/>
          <w:szCs w:val="24"/>
          <w:lang w:val="vi-VN"/>
        </w:rPr>
        <w:sectPr w:rsidR="008F7667" w:rsidRPr="00F017F3" w:rsidSect="00A70BB5">
          <w:pgSz w:w="11906" w:h="16841"/>
          <w:pgMar w:top="1015" w:right="1315" w:bottom="1191" w:left="1701" w:header="720" w:footer="720" w:gutter="0"/>
          <w:cols w:space="720"/>
          <w:titlePg/>
        </w:sectPr>
      </w:pPr>
    </w:p>
    <w:p w14:paraId="6A73A83C" w14:textId="32AD1D25"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r w:rsidRPr="00F017F3">
        <w:rPr>
          <w:rFonts w:ascii="Times New Roman" w:hAnsi="Times New Roman" w:cs="Times New Roman"/>
          <w:b/>
          <w:color w:val="auto"/>
          <w:sz w:val="24"/>
          <w:szCs w:val="24"/>
          <w:lang w:val="vi-VN"/>
        </w:rPr>
        <w:lastRenderedPageBreak/>
        <w:t>BIỂU MẪU</w:t>
      </w:r>
    </w:p>
    <w:p w14:paraId="3643F2C7" w14:textId="6C5F6DD2" w:rsidR="008F7667" w:rsidRPr="00F017F3" w:rsidRDefault="008F7667" w:rsidP="00C07A7B">
      <w:pPr>
        <w:spacing w:before="40" w:after="40" w:line="240" w:lineRule="auto"/>
        <w:jc w:val="center"/>
        <w:rPr>
          <w:rFonts w:ascii="Times New Roman" w:hAnsi="Times New Roman" w:cs="Times New Roman"/>
          <w:b/>
          <w:color w:val="auto"/>
          <w:sz w:val="24"/>
          <w:szCs w:val="24"/>
          <w:lang w:val="vi-VN"/>
        </w:rPr>
      </w:pPr>
      <w:r w:rsidRPr="00F017F3">
        <w:rPr>
          <w:rFonts w:ascii="Times New Roman" w:hAnsi="Times New Roman" w:cs="Times New Roman"/>
          <w:b/>
          <w:color w:val="auto"/>
          <w:sz w:val="24"/>
          <w:szCs w:val="24"/>
          <w:lang w:val="vi-VN"/>
        </w:rPr>
        <w:t>KẾT QUẢ CHỈ TIÊU KINH TẾ - XÃ HỘI NGÀNH VHTTDL</w:t>
      </w:r>
    </w:p>
    <w:tbl>
      <w:tblPr>
        <w:tblW w:w="14080" w:type="dxa"/>
        <w:tblInd w:w="113" w:type="dxa"/>
        <w:tblLook w:val="04A0" w:firstRow="1" w:lastRow="0" w:firstColumn="1" w:lastColumn="0" w:noHBand="0" w:noVBand="1"/>
      </w:tblPr>
      <w:tblGrid>
        <w:gridCol w:w="3600"/>
        <w:gridCol w:w="1440"/>
        <w:gridCol w:w="1120"/>
        <w:gridCol w:w="1120"/>
        <w:gridCol w:w="1300"/>
        <w:gridCol w:w="1100"/>
        <w:gridCol w:w="1176"/>
        <w:gridCol w:w="1176"/>
        <w:gridCol w:w="1176"/>
        <w:gridCol w:w="1176"/>
      </w:tblGrid>
      <w:tr w:rsidR="003F0F57" w:rsidRPr="00F017F3" w14:paraId="36BD2D4A" w14:textId="77777777" w:rsidTr="0094720B">
        <w:trPr>
          <w:trHeight w:val="915"/>
        </w:trPr>
        <w:tc>
          <w:tcPr>
            <w:tcW w:w="3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BBC42C"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Chỉ tiêu</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1A778"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Đơn vị</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629E7C"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Thực hiện năm 2020</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6A023"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Thực hiện năm 2020</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A3530"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Chỉ tiêu Nghị quyết Đại hội XVI</w:t>
            </w:r>
          </w:p>
        </w:tc>
        <w:tc>
          <w:tcPr>
            <w:tcW w:w="5500" w:type="dxa"/>
            <w:gridSpan w:val="5"/>
            <w:tcBorders>
              <w:top w:val="single" w:sz="4" w:space="0" w:color="auto"/>
              <w:left w:val="nil"/>
              <w:bottom w:val="single" w:sz="4" w:space="0" w:color="auto"/>
              <w:right w:val="single" w:sz="4" w:space="0" w:color="000000"/>
            </w:tcBorders>
            <w:shd w:val="clear" w:color="auto" w:fill="auto"/>
            <w:vAlign w:val="center"/>
            <w:hideMark/>
          </w:tcPr>
          <w:p w14:paraId="1F771714"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Kết quả thực hiện</w:t>
            </w:r>
          </w:p>
        </w:tc>
      </w:tr>
      <w:tr w:rsidR="003F0F57" w:rsidRPr="00F017F3" w14:paraId="1049229D" w14:textId="77777777" w:rsidTr="0094720B">
        <w:trPr>
          <w:trHeight w:val="503"/>
        </w:trPr>
        <w:tc>
          <w:tcPr>
            <w:tcW w:w="3600" w:type="dxa"/>
            <w:vMerge/>
            <w:tcBorders>
              <w:top w:val="single" w:sz="4" w:space="0" w:color="auto"/>
              <w:left w:val="single" w:sz="4" w:space="0" w:color="auto"/>
              <w:bottom w:val="single" w:sz="4" w:space="0" w:color="000000"/>
              <w:right w:val="single" w:sz="4" w:space="0" w:color="auto"/>
            </w:tcBorders>
            <w:vAlign w:val="center"/>
            <w:hideMark/>
          </w:tcPr>
          <w:p w14:paraId="127F4441"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76A3952"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0125D21D"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2FA556A"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8AB83CB"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66EC089A"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Năm 2021</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812FC4D"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Năm 2022</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B65CF37"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Năm 2023</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6BCB687D"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Thực hiện năm 2024</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757478BF"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Dự kiến thực hiện năm 2025</w:t>
            </w:r>
          </w:p>
        </w:tc>
      </w:tr>
      <w:tr w:rsidR="003F0F57" w:rsidRPr="00F017F3" w14:paraId="66A0B658" w14:textId="77777777" w:rsidTr="0094720B">
        <w:trPr>
          <w:trHeight w:val="750"/>
        </w:trPr>
        <w:tc>
          <w:tcPr>
            <w:tcW w:w="3600" w:type="dxa"/>
            <w:vMerge/>
            <w:tcBorders>
              <w:top w:val="single" w:sz="4" w:space="0" w:color="auto"/>
              <w:left w:val="single" w:sz="4" w:space="0" w:color="auto"/>
              <w:bottom w:val="single" w:sz="4" w:space="0" w:color="000000"/>
              <w:right w:val="single" w:sz="4" w:space="0" w:color="auto"/>
            </w:tcBorders>
            <w:vAlign w:val="center"/>
            <w:hideMark/>
          </w:tcPr>
          <w:p w14:paraId="60C191D0"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D03BBEA"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134CFAAB"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B3932F0"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C63D93C"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14:paraId="0D91A78B"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14:paraId="27D543AF"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14:paraId="3B924F4A"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14:paraId="76F8A4FE"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14:paraId="3BDE9FAE" w14:textId="77777777" w:rsidR="003F0F57" w:rsidRPr="00F017F3" w:rsidRDefault="003F0F57" w:rsidP="00C07A7B">
            <w:pPr>
              <w:spacing w:before="40" w:after="40" w:line="240" w:lineRule="auto"/>
              <w:rPr>
                <w:rFonts w:ascii="Times New Roman" w:eastAsia="Times New Roman" w:hAnsi="Times New Roman" w:cs="Times New Roman"/>
                <w:b/>
                <w:bCs/>
                <w:sz w:val="24"/>
                <w:szCs w:val="24"/>
              </w:rPr>
            </w:pPr>
          </w:p>
        </w:tc>
      </w:tr>
      <w:tr w:rsidR="003F0F57" w:rsidRPr="00F017F3" w14:paraId="5DE7412C" w14:textId="77777777" w:rsidTr="0094720B">
        <w:trPr>
          <w:trHeight w:val="405"/>
        </w:trPr>
        <w:tc>
          <w:tcPr>
            <w:tcW w:w="3600" w:type="dxa"/>
            <w:tcBorders>
              <w:top w:val="nil"/>
              <w:left w:val="single" w:sz="4" w:space="0" w:color="auto"/>
              <w:bottom w:val="nil"/>
              <w:right w:val="single" w:sz="4" w:space="0" w:color="auto"/>
            </w:tcBorders>
            <w:shd w:val="clear" w:color="auto" w:fill="auto"/>
            <w:vAlign w:val="center"/>
            <w:hideMark/>
          </w:tcPr>
          <w:p w14:paraId="3E802988"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2</w:t>
            </w:r>
          </w:p>
        </w:tc>
        <w:tc>
          <w:tcPr>
            <w:tcW w:w="1440" w:type="dxa"/>
            <w:tcBorders>
              <w:top w:val="nil"/>
              <w:left w:val="nil"/>
              <w:bottom w:val="nil"/>
              <w:right w:val="single" w:sz="4" w:space="0" w:color="auto"/>
            </w:tcBorders>
            <w:shd w:val="clear" w:color="auto" w:fill="auto"/>
            <w:vAlign w:val="center"/>
            <w:hideMark/>
          </w:tcPr>
          <w:p w14:paraId="55C61EE5"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3</w:t>
            </w:r>
          </w:p>
        </w:tc>
        <w:tc>
          <w:tcPr>
            <w:tcW w:w="1120" w:type="dxa"/>
            <w:tcBorders>
              <w:top w:val="nil"/>
              <w:left w:val="nil"/>
              <w:bottom w:val="nil"/>
              <w:right w:val="single" w:sz="4" w:space="0" w:color="auto"/>
            </w:tcBorders>
            <w:shd w:val="clear" w:color="auto" w:fill="auto"/>
            <w:vAlign w:val="center"/>
            <w:hideMark/>
          </w:tcPr>
          <w:p w14:paraId="2C9C24E3"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4</w:t>
            </w:r>
          </w:p>
        </w:tc>
        <w:tc>
          <w:tcPr>
            <w:tcW w:w="1120" w:type="dxa"/>
            <w:tcBorders>
              <w:top w:val="nil"/>
              <w:left w:val="nil"/>
              <w:bottom w:val="nil"/>
              <w:right w:val="single" w:sz="4" w:space="0" w:color="auto"/>
            </w:tcBorders>
            <w:shd w:val="clear" w:color="auto" w:fill="auto"/>
            <w:vAlign w:val="center"/>
            <w:hideMark/>
          </w:tcPr>
          <w:p w14:paraId="7D3FEF4E"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 </w:t>
            </w:r>
          </w:p>
        </w:tc>
        <w:tc>
          <w:tcPr>
            <w:tcW w:w="1300" w:type="dxa"/>
            <w:tcBorders>
              <w:top w:val="nil"/>
              <w:left w:val="nil"/>
              <w:bottom w:val="nil"/>
              <w:right w:val="single" w:sz="4" w:space="0" w:color="auto"/>
            </w:tcBorders>
            <w:shd w:val="clear" w:color="auto" w:fill="auto"/>
            <w:vAlign w:val="center"/>
            <w:hideMark/>
          </w:tcPr>
          <w:p w14:paraId="18CC712F"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5</w:t>
            </w:r>
          </w:p>
        </w:tc>
        <w:tc>
          <w:tcPr>
            <w:tcW w:w="1100" w:type="dxa"/>
            <w:tcBorders>
              <w:top w:val="nil"/>
              <w:left w:val="nil"/>
              <w:bottom w:val="nil"/>
              <w:right w:val="single" w:sz="4" w:space="0" w:color="auto"/>
            </w:tcBorders>
            <w:shd w:val="clear" w:color="auto" w:fill="auto"/>
            <w:vAlign w:val="center"/>
            <w:hideMark/>
          </w:tcPr>
          <w:p w14:paraId="761ED6A3"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6</w:t>
            </w:r>
          </w:p>
        </w:tc>
        <w:tc>
          <w:tcPr>
            <w:tcW w:w="1100" w:type="dxa"/>
            <w:tcBorders>
              <w:top w:val="nil"/>
              <w:left w:val="nil"/>
              <w:bottom w:val="nil"/>
              <w:right w:val="single" w:sz="4" w:space="0" w:color="auto"/>
            </w:tcBorders>
            <w:shd w:val="clear" w:color="auto" w:fill="auto"/>
            <w:vAlign w:val="center"/>
            <w:hideMark/>
          </w:tcPr>
          <w:p w14:paraId="181D1EC2"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7</w:t>
            </w:r>
          </w:p>
        </w:tc>
        <w:tc>
          <w:tcPr>
            <w:tcW w:w="1100" w:type="dxa"/>
            <w:tcBorders>
              <w:top w:val="nil"/>
              <w:left w:val="nil"/>
              <w:bottom w:val="nil"/>
              <w:right w:val="single" w:sz="4" w:space="0" w:color="auto"/>
            </w:tcBorders>
            <w:shd w:val="clear" w:color="auto" w:fill="auto"/>
            <w:vAlign w:val="center"/>
            <w:hideMark/>
          </w:tcPr>
          <w:p w14:paraId="3031AF8D"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8</w:t>
            </w:r>
          </w:p>
        </w:tc>
        <w:tc>
          <w:tcPr>
            <w:tcW w:w="1100" w:type="dxa"/>
            <w:tcBorders>
              <w:top w:val="nil"/>
              <w:left w:val="nil"/>
              <w:bottom w:val="nil"/>
              <w:right w:val="single" w:sz="4" w:space="0" w:color="auto"/>
            </w:tcBorders>
            <w:shd w:val="clear" w:color="auto" w:fill="auto"/>
            <w:vAlign w:val="center"/>
            <w:hideMark/>
          </w:tcPr>
          <w:p w14:paraId="7D287B1A"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9</w:t>
            </w:r>
          </w:p>
        </w:tc>
        <w:tc>
          <w:tcPr>
            <w:tcW w:w="1100" w:type="dxa"/>
            <w:tcBorders>
              <w:top w:val="nil"/>
              <w:left w:val="nil"/>
              <w:bottom w:val="nil"/>
              <w:right w:val="single" w:sz="4" w:space="0" w:color="auto"/>
            </w:tcBorders>
            <w:shd w:val="clear" w:color="auto" w:fill="auto"/>
            <w:vAlign w:val="center"/>
            <w:hideMark/>
          </w:tcPr>
          <w:p w14:paraId="15078E35" w14:textId="77777777" w:rsidR="003F0F57" w:rsidRPr="00F017F3" w:rsidRDefault="003F0F57" w:rsidP="00C07A7B">
            <w:pPr>
              <w:spacing w:before="40" w:after="40" w:line="240" w:lineRule="auto"/>
              <w:jc w:val="center"/>
              <w:rPr>
                <w:rFonts w:ascii="Times New Roman" w:eastAsia="Times New Roman" w:hAnsi="Times New Roman" w:cs="Times New Roman"/>
                <w:i/>
                <w:iCs/>
                <w:sz w:val="24"/>
                <w:szCs w:val="24"/>
              </w:rPr>
            </w:pPr>
            <w:r w:rsidRPr="00F017F3">
              <w:rPr>
                <w:rFonts w:ascii="Times New Roman" w:eastAsia="Times New Roman" w:hAnsi="Times New Roman" w:cs="Times New Roman"/>
                <w:i/>
                <w:iCs/>
                <w:sz w:val="24"/>
                <w:szCs w:val="24"/>
              </w:rPr>
              <w:t>10</w:t>
            </w:r>
          </w:p>
        </w:tc>
      </w:tr>
      <w:tr w:rsidR="003F0F57" w:rsidRPr="00F017F3" w14:paraId="4051BC8E" w14:textId="77777777" w:rsidTr="0094720B">
        <w:trPr>
          <w:trHeight w:val="54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C1E7D" w14:textId="77777777" w:rsidR="003F0F57" w:rsidRPr="00F017F3" w:rsidRDefault="003F0F57" w:rsidP="00C07A7B">
            <w:pPr>
              <w:spacing w:before="40" w:after="40" w:line="240" w:lineRule="auto"/>
              <w:jc w:val="both"/>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Tổng lượt khách du lịch</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EA4B4B"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L/khách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9576AB1" w14:textId="77777777" w:rsidR="003F0F57" w:rsidRPr="00F017F3" w:rsidRDefault="003F0F57"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250.500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9A4D819"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250.500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4032214"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2.500.000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73F41CB"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203.100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0CBCB21"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1.067.750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53CAEA4"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1.389.622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404BAF3"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2.330.543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484A8F0"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3.000.000</w:t>
            </w:r>
          </w:p>
        </w:tc>
      </w:tr>
      <w:tr w:rsidR="003F0F57" w:rsidRPr="00F017F3" w14:paraId="18D491CE" w14:textId="77777777" w:rsidTr="0094720B">
        <w:trPr>
          <w:trHeight w:val="54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ABB645C" w14:textId="77777777" w:rsidR="003F0F57" w:rsidRPr="00F017F3" w:rsidRDefault="003F0F57"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Khách Quốc tế</w:t>
            </w:r>
          </w:p>
        </w:tc>
        <w:tc>
          <w:tcPr>
            <w:tcW w:w="1440" w:type="dxa"/>
            <w:tcBorders>
              <w:top w:val="nil"/>
              <w:left w:val="nil"/>
              <w:bottom w:val="single" w:sz="4" w:space="0" w:color="auto"/>
              <w:right w:val="single" w:sz="4" w:space="0" w:color="auto"/>
            </w:tcBorders>
            <w:shd w:val="clear" w:color="auto" w:fill="auto"/>
            <w:noWrap/>
            <w:vAlign w:val="center"/>
            <w:hideMark/>
          </w:tcPr>
          <w:p w14:paraId="2205EFEC"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L/khách</w:t>
            </w:r>
          </w:p>
        </w:tc>
        <w:tc>
          <w:tcPr>
            <w:tcW w:w="1120" w:type="dxa"/>
            <w:tcBorders>
              <w:top w:val="nil"/>
              <w:left w:val="nil"/>
              <w:bottom w:val="single" w:sz="4" w:space="0" w:color="auto"/>
              <w:right w:val="single" w:sz="4" w:space="0" w:color="auto"/>
            </w:tcBorders>
            <w:shd w:val="clear" w:color="auto" w:fill="auto"/>
            <w:noWrap/>
            <w:vAlign w:val="center"/>
            <w:hideMark/>
          </w:tcPr>
          <w:p w14:paraId="58D1E3AF" w14:textId="77777777" w:rsidR="003F0F57" w:rsidRPr="00F017F3" w:rsidRDefault="003F0F57"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189E33"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14:paraId="5679B409"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15FCAF3D"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19DB7534"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265</w:t>
            </w:r>
          </w:p>
        </w:tc>
        <w:tc>
          <w:tcPr>
            <w:tcW w:w="1100" w:type="dxa"/>
            <w:tcBorders>
              <w:top w:val="nil"/>
              <w:left w:val="nil"/>
              <w:bottom w:val="single" w:sz="4" w:space="0" w:color="auto"/>
              <w:right w:val="single" w:sz="4" w:space="0" w:color="auto"/>
            </w:tcBorders>
            <w:shd w:val="clear" w:color="auto" w:fill="auto"/>
            <w:noWrap/>
            <w:vAlign w:val="center"/>
            <w:hideMark/>
          </w:tcPr>
          <w:p w14:paraId="132C0EA8"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5.000</w:t>
            </w:r>
          </w:p>
        </w:tc>
        <w:tc>
          <w:tcPr>
            <w:tcW w:w="1100" w:type="dxa"/>
            <w:tcBorders>
              <w:top w:val="nil"/>
              <w:left w:val="nil"/>
              <w:bottom w:val="single" w:sz="4" w:space="0" w:color="auto"/>
              <w:right w:val="single" w:sz="4" w:space="0" w:color="auto"/>
            </w:tcBorders>
            <w:shd w:val="clear" w:color="auto" w:fill="auto"/>
            <w:noWrap/>
            <w:vAlign w:val="center"/>
            <w:hideMark/>
          </w:tcPr>
          <w:p w14:paraId="1C3AF071"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9.344</w:t>
            </w:r>
          </w:p>
        </w:tc>
        <w:tc>
          <w:tcPr>
            <w:tcW w:w="1100" w:type="dxa"/>
            <w:tcBorders>
              <w:top w:val="nil"/>
              <w:left w:val="nil"/>
              <w:bottom w:val="single" w:sz="4" w:space="0" w:color="auto"/>
              <w:right w:val="single" w:sz="4" w:space="0" w:color="auto"/>
            </w:tcBorders>
            <w:shd w:val="clear" w:color="auto" w:fill="auto"/>
            <w:noWrap/>
            <w:vAlign w:val="center"/>
            <w:hideMark/>
          </w:tcPr>
          <w:p w14:paraId="1C26D560"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25.000</w:t>
            </w:r>
          </w:p>
        </w:tc>
      </w:tr>
      <w:tr w:rsidR="003F0F57" w:rsidRPr="00F017F3" w14:paraId="79AF825A" w14:textId="77777777" w:rsidTr="0094720B">
        <w:trPr>
          <w:trHeight w:val="54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DEA3BB7" w14:textId="77777777" w:rsidR="003F0F57" w:rsidRPr="00F017F3" w:rsidRDefault="003F0F57"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Khách nội địa</w:t>
            </w:r>
          </w:p>
        </w:tc>
        <w:tc>
          <w:tcPr>
            <w:tcW w:w="1440" w:type="dxa"/>
            <w:tcBorders>
              <w:top w:val="nil"/>
              <w:left w:val="nil"/>
              <w:bottom w:val="single" w:sz="4" w:space="0" w:color="auto"/>
              <w:right w:val="single" w:sz="4" w:space="0" w:color="auto"/>
            </w:tcBorders>
            <w:shd w:val="clear" w:color="auto" w:fill="auto"/>
            <w:noWrap/>
            <w:vAlign w:val="center"/>
            <w:hideMark/>
          </w:tcPr>
          <w:p w14:paraId="0E01B7F2"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L/khách</w:t>
            </w:r>
          </w:p>
        </w:tc>
        <w:tc>
          <w:tcPr>
            <w:tcW w:w="1120" w:type="dxa"/>
            <w:tcBorders>
              <w:top w:val="nil"/>
              <w:left w:val="nil"/>
              <w:bottom w:val="single" w:sz="4" w:space="0" w:color="auto"/>
              <w:right w:val="single" w:sz="4" w:space="0" w:color="auto"/>
            </w:tcBorders>
            <w:shd w:val="clear" w:color="auto" w:fill="auto"/>
            <w:noWrap/>
            <w:vAlign w:val="center"/>
            <w:hideMark/>
          </w:tcPr>
          <w:p w14:paraId="72FA77EF" w14:textId="77777777" w:rsidR="003F0F57" w:rsidRPr="00F017F3" w:rsidRDefault="003F0F57"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D7EE6F"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14:paraId="2FE2CD4D"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2AEAC68F"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0BD02FA6"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1.067.485</w:t>
            </w:r>
          </w:p>
        </w:tc>
        <w:tc>
          <w:tcPr>
            <w:tcW w:w="1100" w:type="dxa"/>
            <w:tcBorders>
              <w:top w:val="nil"/>
              <w:left w:val="nil"/>
              <w:bottom w:val="single" w:sz="4" w:space="0" w:color="auto"/>
              <w:right w:val="single" w:sz="4" w:space="0" w:color="auto"/>
            </w:tcBorders>
            <w:shd w:val="clear" w:color="auto" w:fill="auto"/>
            <w:noWrap/>
            <w:vAlign w:val="center"/>
            <w:hideMark/>
          </w:tcPr>
          <w:p w14:paraId="4CC0A2A9"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1.384.622</w:t>
            </w:r>
          </w:p>
        </w:tc>
        <w:tc>
          <w:tcPr>
            <w:tcW w:w="1100" w:type="dxa"/>
            <w:tcBorders>
              <w:top w:val="nil"/>
              <w:left w:val="nil"/>
              <w:bottom w:val="single" w:sz="4" w:space="0" w:color="auto"/>
              <w:right w:val="single" w:sz="4" w:space="0" w:color="auto"/>
            </w:tcBorders>
            <w:shd w:val="clear" w:color="auto" w:fill="auto"/>
            <w:noWrap/>
            <w:vAlign w:val="center"/>
            <w:hideMark/>
          </w:tcPr>
          <w:p w14:paraId="152CFF72"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2.321.199</w:t>
            </w:r>
          </w:p>
        </w:tc>
        <w:tc>
          <w:tcPr>
            <w:tcW w:w="1100" w:type="dxa"/>
            <w:tcBorders>
              <w:top w:val="nil"/>
              <w:left w:val="nil"/>
              <w:bottom w:val="single" w:sz="4" w:space="0" w:color="auto"/>
              <w:right w:val="single" w:sz="4" w:space="0" w:color="auto"/>
            </w:tcBorders>
            <w:shd w:val="clear" w:color="auto" w:fill="auto"/>
            <w:noWrap/>
            <w:vAlign w:val="center"/>
            <w:hideMark/>
          </w:tcPr>
          <w:p w14:paraId="7A5067EA"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2.975.000</w:t>
            </w:r>
          </w:p>
        </w:tc>
      </w:tr>
      <w:tr w:rsidR="003F0F57" w:rsidRPr="00F017F3" w14:paraId="0FE01AA8" w14:textId="77777777" w:rsidTr="0094720B">
        <w:trPr>
          <w:trHeight w:val="54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D28AAC2" w14:textId="77777777" w:rsidR="003F0F57" w:rsidRPr="00F017F3" w:rsidRDefault="003F0F57"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Tổng daonh thu</w:t>
            </w:r>
          </w:p>
        </w:tc>
        <w:tc>
          <w:tcPr>
            <w:tcW w:w="1440" w:type="dxa"/>
            <w:tcBorders>
              <w:top w:val="nil"/>
              <w:left w:val="nil"/>
              <w:bottom w:val="single" w:sz="4" w:space="0" w:color="auto"/>
              <w:right w:val="single" w:sz="4" w:space="0" w:color="auto"/>
            </w:tcBorders>
            <w:shd w:val="clear" w:color="auto" w:fill="auto"/>
            <w:noWrap/>
            <w:vAlign w:val="center"/>
            <w:hideMark/>
          </w:tcPr>
          <w:p w14:paraId="7C2BBC40"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Tỷ đồng</w:t>
            </w:r>
          </w:p>
        </w:tc>
        <w:tc>
          <w:tcPr>
            <w:tcW w:w="1120" w:type="dxa"/>
            <w:tcBorders>
              <w:top w:val="nil"/>
              <w:left w:val="nil"/>
              <w:bottom w:val="single" w:sz="4" w:space="0" w:color="auto"/>
              <w:right w:val="single" w:sz="4" w:space="0" w:color="auto"/>
            </w:tcBorders>
            <w:shd w:val="clear" w:color="auto" w:fill="auto"/>
            <w:noWrap/>
            <w:vAlign w:val="center"/>
            <w:hideMark/>
          </w:tcPr>
          <w:p w14:paraId="34E1D30B" w14:textId="77777777" w:rsidR="003F0F57" w:rsidRPr="00F017F3" w:rsidRDefault="003F0F57"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6A2722"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14:paraId="416C30E6"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6E9CB075"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0C2A6E98"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323</w:t>
            </w:r>
          </w:p>
        </w:tc>
        <w:tc>
          <w:tcPr>
            <w:tcW w:w="1100" w:type="dxa"/>
            <w:tcBorders>
              <w:top w:val="nil"/>
              <w:left w:val="nil"/>
              <w:bottom w:val="single" w:sz="4" w:space="0" w:color="auto"/>
              <w:right w:val="single" w:sz="4" w:space="0" w:color="auto"/>
            </w:tcBorders>
            <w:shd w:val="clear" w:color="auto" w:fill="auto"/>
            <w:noWrap/>
            <w:vAlign w:val="center"/>
            <w:hideMark/>
          </w:tcPr>
          <w:p w14:paraId="52E17AE2"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533</w:t>
            </w:r>
          </w:p>
        </w:tc>
        <w:tc>
          <w:tcPr>
            <w:tcW w:w="1100" w:type="dxa"/>
            <w:tcBorders>
              <w:top w:val="nil"/>
              <w:left w:val="nil"/>
              <w:bottom w:val="single" w:sz="4" w:space="0" w:color="auto"/>
              <w:right w:val="single" w:sz="4" w:space="0" w:color="auto"/>
            </w:tcBorders>
            <w:shd w:val="clear" w:color="auto" w:fill="auto"/>
            <w:noWrap/>
            <w:vAlign w:val="center"/>
            <w:hideMark/>
          </w:tcPr>
          <w:p w14:paraId="2F341CC0"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720</w:t>
            </w:r>
          </w:p>
        </w:tc>
        <w:tc>
          <w:tcPr>
            <w:tcW w:w="1100" w:type="dxa"/>
            <w:tcBorders>
              <w:top w:val="nil"/>
              <w:left w:val="nil"/>
              <w:bottom w:val="single" w:sz="4" w:space="0" w:color="auto"/>
              <w:right w:val="single" w:sz="4" w:space="0" w:color="auto"/>
            </w:tcBorders>
            <w:shd w:val="clear" w:color="auto" w:fill="auto"/>
            <w:noWrap/>
            <w:vAlign w:val="center"/>
            <w:hideMark/>
          </w:tcPr>
          <w:p w14:paraId="7D3FB3C2"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800</w:t>
            </w:r>
          </w:p>
        </w:tc>
      </w:tr>
      <w:tr w:rsidR="003F0F57" w:rsidRPr="00F017F3" w14:paraId="206F0EE7" w14:textId="77777777" w:rsidTr="0094720B">
        <w:trPr>
          <w:trHeight w:val="51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36B5834" w14:textId="77777777" w:rsidR="003F0F57" w:rsidRPr="00F017F3" w:rsidRDefault="003F0F57" w:rsidP="00C07A7B">
            <w:pPr>
              <w:spacing w:before="40" w:after="40" w:line="240" w:lineRule="auto"/>
              <w:jc w:val="both"/>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Văn hoá, thể thao, thông tin</w:t>
            </w:r>
          </w:p>
        </w:tc>
        <w:tc>
          <w:tcPr>
            <w:tcW w:w="1440" w:type="dxa"/>
            <w:tcBorders>
              <w:top w:val="nil"/>
              <w:left w:val="nil"/>
              <w:bottom w:val="single" w:sz="4" w:space="0" w:color="auto"/>
              <w:right w:val="single" w:sz="4" w:space="0" w:color="auto"/>
            </w:tcBorders>
            <w:shd w:val="clear" w:color="auto" w:fill="auto"/>
            <w:noWrap/>
            <w:vAlign w:val="center"/>
            <w:hideMark/>
          </w:tcPr>
          <w:p w14:paraId="68238D11"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E7BEA3"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89378C"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c>
          <w:tcPr>
            <w:tcW w:w="1300" w:type="dxa"/>
            <w:tcBorders>
              <w:top w:val="nil"/>
              <w:left w:val="nil"/>
              <w:bottom w:val="single" w:sz="4" w:space="0" w:color="auto"/>
              <w:right w:val="single" w:sz="4" w:space="0" w:color="auto"/>
            </w:tcBorders>
            <w:shd w:val="clear" w:color="auto" w:fill="auto"/>
            <w:noWrap/>
            <w:vAlign w:val="center"/>
            <w:hideMark/>
          </w:tcPr>
          <w:p w14:paraId="7224E8DF"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0D06AC53"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540DA2A0"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2A24AFFD"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5C804AE9"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c>
          <w:tcPr>
            <w:tcW w:w="1100" w:type="dxa"/>
            <w:tcBorders>
              <w:top w:val="nil"/>
              <w:left w:val="nil"/>
              <w:bottom w:val="single" w:sz="4" w:space="0" w:color="auto"/>
              <w:right w:val="single" w:sz="4" w:space="0" w:color="auto"/>
            </w:tcBorders>
            <w:shd w:val="clear" w:color="auto" w:fill="auto"/>
            <w:noWrap/>
            <w:vAlign w:val="center"/>
            <w:hideMark/>
          </w:tcPr>
          <w:p w14:paraId="40C6A9DB"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 </w:t>
            </w:r>
          </w:p>
        </w:tc>
      </w:tr>
      <w:tr w:rsidR="003F0F57" w:rsidRPr="00F017F3" w14:paraId="349C73A4" w14:textId="77777777" w:rsidTr="0094720B">
        <w:trPr>
          <w:trHeight w:val="58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F9B6D50" w14:textId="77777777" w:rsidR="003F0F57" w:rsidRPr="00F017F3" w:rsidRDefault="003F0F57"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Tỷ lệ xã, phường, thị trấn có nhà văn hóa</w:t>
            </w:r>
          </w:p>
        </w:tc>
        <w:tc>
          <w:tcPr>
            <w:tcW w:w="1440" w:type="dxa"/>
            <w:tcBorders>
              <w:top w:val="nil"/>
              <w:left w:val="nil"/>
              <w:bottom w:val="single" w:sz="4" w:space="0" w:color="auto"/>
              <w:right w:val="single" w:sz="4" w:space="0" w:color="auto"/>
            </w:tcBorders>
            <w:shd w:val="clear" w:color="auto" w:fill="auto"/>
            <w:noWrap/>
            <w:vAlign w:val="center"/>
            <w:hideMark/>
          </w:tcPr>
          <w:p w14:paraId="68BD7525"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w:t>
            </w:r>
          </w:p>
        </w:tc>
        <w:tc>
          <w:tcPr>
            <w:tcW w:w="1120" w:type="dxa"/>
            <w:tcBorders>
              <w:top w:val="nil"/>
              <w:left w:val="nil"/>
              <w:bottom w:val="single" w:sz="4" w:space="0" w:color="auto"/>
              <w:right w:val="single" w:sz="4" w:space="0" w:color="auto"/>
            </w:tcBorders>
            <w:shd w:val="clear" w:color="auto" w:fill="auto"/>
            <w:vAlign w:val="center"/>
            <w:hideMark/>
          </w:tcPr>
          <w:p w14:paraId="4743F989" w14:textId="77777777" w:rsidR="003F0F57" w:rsidRPr="00F017F3" w:rsidRDefault="003F0F57"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C8E898"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57</w:t>
            </w:r>
          </w:p>
        </w:tc>
        <w:tc>
          <w:tcPr>
            <w:tcW w:w="1300" w:type="dxa"/>
            <w:tcBorders>
              <w:top w:val="nil"/>
              <w:left w:val="nil"/>
              <w:bottom w:val="single" w:sz="4" w:space="0" w:color="auto"/>
              <w:right w:val="single" w:sz="4" w:space="0" w:color="auto"/>
            </w:tcBorders>
            <w:shd w:val="clear" w:color="auto" w:fill="auto"/>
            <w:noWrap/>
            <w:vAlign w:val="center"/>
            <w:hideMark/>
          </w:tcPr>
          <w:p w14:paraId="578FD14E"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60</w:t>
            </w:r>
          </w:p>
        </w:tc>
        <w:tc>
          <w:tcPr>
            <w:tcW w:w="1100" w:type="dxa"/>
            <w:tcBorders>
              <w:top w:val="nil"/>
              <w:left w:val="nil"/>
              <w:bottom w:val="single" w:sz="4" w:space="0" w:color="auto"/>
              <w:right w:val="single" w:sz="4" w:space="0" w:color="auto"/>
            </w:tcBorders>
            <w:shd w:val="clear" w:color="auto" w:fill="auto"/>
            <w:noWrap/>
            <w:vAlign w:val="center"/>
            <w:hideMark/>
          </w:tcPr>
          <w:p w14:paraId="435D7F1E"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58</w:t>
            </w:r>
          </w:p>
        </w:tc>
        <w:tc>
          <w:tcPr>
            <w:tcW w:w="1100" w:type="dxa"/>
            <w:tcBorders>
              <w:top w:val="nil"/>
              <w:left w:val="nil"/>
              <w:bottom w:val="single" w:sz="4" w:space="0" w:color="auto"/>
              <w:right w:val="single" w:sz="4" w:space="0" w:color="auto"/>
            </w:tcBorders>
            <w:shd w:val="clear" w:color="auto" w:fill="auto"/>
            <w:noWrap/>
            <w:vAlign w:val="center"/>
            <w:hideMark/>
          </w:tcPr>
          <w:p w14:paraId="74E27D4F"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59</w:t>
            </w:r>
          </w:p>
        </w:tc>
        <w:tc>
          <w:tcPr>
            <w:tcW w:w="1100" w:type="dxa"/>
            <w:tcBorders>
              <w:top w:val="nil"/>
              <w:left w:val="nil"/>
              <w:bottom w:val="single" w:sz="4" w:space="0" w:color="auto"/>
              <w:right w:val="single" w:sz="4" w:space="0" w:color="auto"/>
            </w:tcBorders>
            <w:shd w:val="clear" w:color="auto" w:fill="auto"/>
            <w:noWrap/>
            <w:vAlign w:val="center"/>
            <w:hideMark/>
          </w:tcPr>
          <w:p w14:paraId="2FEE309E"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57.8</w:t>
            </w:r>
          </w:p>
        </w:tc>
        <w:tc>
          <w:tcPr>
            <w:tcW w:w="1100" w:type="dxa"/>
            <w:tcBorders>
              <w:top w:val="nil"/>
              <w:left w:val="nil"/>
              <w:bottom w:val="single" w:sz="4" w:space="0" w:color="auto"/>
              <w:right w:val="single" w:sz="4" w:space="0" w:color="auto"/>
            </w:tcBorders>
            <w:shd w:val="clear" w:color="auto" w:fill="auto"/>
            <w:noWrap/>
            <w:vAlign w:val="center"/>
            <w:hideMark/>
          </w:tcPr>
          <w:p w14:paraId="5FCBED0C" w14:textId="77777777" w:rsidR="003F0F57" w:rsidRPr="00F017F3" w:rsidRDefault="003F0F57" w:rsidP="00C07A7B">
            <w:pPr>
              <w:spacing w:before="40" w:after="40" w:line="240" w:lineRule="auto"/>
              <w:jc w:val="center"/>
              <w:rPr>
                <w:rFonts w:ascii="Times New Roman" w:eastAsia="Times New Roman" w:hAnsi="Times New Roman" w:cs="Times New Roman"/>
                <w:b/>
                <w:sz w:val="24"/>
                <w:szCs w:val="24"/>
                <w:lang w:val="vi-VN"/>
              </w:rPr>
            </w:pPr>
            <w:r w:rsidRPr="00F017F3">
              <w:rPr>
                <w:rFonts w:ascii="Times New Roman" w:eastAsia="Times New Roman" w:hAnsi="Times New Roman" w:cs="Times New Roman"/>
                <w:b/>
                <w:sz w:val="24"/>
                <w:szCs w:val="24"/>
                <w:lang w:val="vi-VN"/>
              </w:rPr>
              <w:t>59.8</w:t>
            </w:r>
          </w:p>
        </w:tc>
        <w:tc>
          <w:tcPr>
            <w:tcW w:w="1100" w:type="dxa"/>
            <w:tcBorders>
              <w:top w:val="nil"/>
              <w:left w:val="nil"/>
              <w:bottom w:val="single" w:sz="4" w:space="0" w:color="auto"/>
              <w:right w:val="single" w:sz="4" w:space="0" w:color="auto"/>
            </w:tcBorders>
            <w:shd w:val="clear" w:color="auto" w:fill="auto"/>
            <w:noWrap/>
            <w:vAlign w:val="center"/>
            <w:hideMark/>
          </w:tcPr>
          <w:p w14:paraId="2D51C26C"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60</w:t>
            </w:r>
          </w:p>
        </w:tc>
      </w:tr>
      <w:tr w:rsidR="003F0F57" w:rsidRPr="00F017F3" w14:paraId="4B513772" w14:textId="77777777" w:rsidTr="0094720B">
        <w:trPr>
          <w:trHeight w:val="67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10D1C36" w14:textId="77777777" w:rsidR="003F0F57" w:rsidRPr="00F017F3" w:rsidRDefault="003F0F57"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Tỷ lệ thôn, làng, tổ dân phố đạt danh hiệu văn hóa</w:t>
            </w:r>
          </w:p>
        </w:tc>
        <w:tc>
          <w:tcPr>
            <w:tcW w:w="1440" w:type="dxa"/>
            <w:tcBorders>
              <w:top w:val="nil"/>
              <w:left w:val="nil"/>
              <w:bottom w:val="single" w:sz="4" w:space="0" w:color="auto"/>
              <w:right w:val="single" w:sz="4" w:space="0" w:color="auto"/>
            </w:tcBorders>
            <w:shd w:val="clear" w:color="auto" w:fill="auto"/>
            <w:noWrap/>
            <w:vAlign w:val="center"/>
            <w:hideMark/>
          </w:tcPr>
          <w:p w14:paraId="1F004851"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w:t>
            </w:r>
          </w:p>
        </w:tc>
        <w:tc>
          <w:tcPr>
            <w:tcW w:w="1120" w:type="dxa"/>
            <w:tcBorders>
              <w:top w:val="nil"/>
              <w:left w:val="nil"/>
              <w:bottom w:val="single" w:sz="4" w:space="0" w:color="auto"/>
              <w:right w:val="single" w:sz="4" w:space="0" w:color="auto"/>
            </w:tcBorders>
            <w:shd w:val="clear" w:color="auto" w:fill="auto"/>
            <w:vAlign w:val="center"/>
            <w:hideMark/>
          </w:tcPr>
          <w:p w14:paraId="68E31946" w14:textId="77777777" w:rsidR="003F0F57" w:rsidRPr="00F017F3" w:rsidRDefault="003F0F57" w:rsidP="00C07A7B">
            <w:pPr>
              <w:spacing w:before="40" w:after="40" w:line="240" w:lineRule="auto"/>
              <w:jc w:val="right"/>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4D8811"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84</w:t>
            </w:r>
          </w:p>
        </w:tc>
        <w:tc>
          <w:tcPr>
            <w:tcW w:w="1300" w:type="dxa"/>
            <w:tcBorders>
              <w:top w:val="nil"/>
              <w:left w:val="nil"/>
              <w:bottom w:val="single" w:sz="4" w:space="0" w:color="auto"/>
              <w:right w:val="single" w:sz="4" w:space="0" w:color="auto"/>
            </w:tcBorders>
            <w:shd w:val="clear" w:color="auto" w:fill="auto"/>
            <w:noWrap/>
            <w:vAlign w:val="center"/>
            <w:hideMark/>
          </w:tcPr>
          <w:p w14:paraId="1869D4C3"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90</w:t>
            </w:r>
          </w:p>
        </w:tc>
        <w:tc>
          <w:tcPr>
            <w:tcW w:w="1100" w:type="dxa"/>
            <w:tcBorders>
              <w:top w:val="nil"/>
              <w:left w:val="nil"/>
              <w:bottom w:val="single" w:sz="4" w:space="0" w:color="auto"/>
              <w:right w:val="single" w:sz="4" w:space="0" w:color="auto"/>
            </w:tcBorders>
            <w:shd w:val="clear" w:color="auto" w:fill="auto"/>
            <w:noWrap/>
            <w:vAlign w:val="center"/>
            <w:hideMark/>
          </w:tcPr>
          <w:p w14:paraId="2F13F590"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91</w:t>
            </w:r>
          </w:p>
        </w:tc>
        <w:tc>
          <w:tcPr>
            <w:tcW w:w="1100" w:type="dxa"/>
            <w:tcBorders>
              <w:top w:val="nil"/>
              <w:left w:val="nil"/>
              <w:bottom w:val="single" w:sz="4" w:space="0" w:color="auto"/>
              <w:right w:val="single" w:sz="4" w:space="0" w:color="auto"/>
            </w:tcBorders>
            <w:shd w:val="clear" w:color="auto" w:fill="auto"/>
            <w:noWrap/>
            <w:vAlign w:val="center"/>
            <w:hideMark/>
          </w:tcPr>
          <w:p w14:paraId="2BC05C0C"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91</w:t>
            </w:r>
          </w:p>
        </w:tc>
        <w:tc>
          <w:tcPr>
            <w:tcW w:w="1100" w:type="dxa"/>
            <w:tcBorders>
              <w:top w:val="nil"/>
              <w:left w:val="nil"/>
              <w:bottom w:val="single" w:sz="4" w:space="0" w:color="auto"/>
              <w:right w:val="single" w:sz="4" w:space="0" w:color="auto"/>
            </w:tcBorders>
            <w:shd w:val="clear" w:color="auto" w:fill="auto"/>
            <w:noWrap/>
            <w:vAlign w:val="center"/>
            <w:hideMark/>
          </w:tcPr>
          <w:p w14:paraId="0D97FDD2"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95</w:t>
            </w:r>
          </w:p>
        </w:tc>
        <w:tc>
          <w:tcPr>
            <w:tcW w:w="1100" w:type="dxa"/>
            <w:tcBorders>
              <w:top w:val="nil"/>
              <w:left w:val="nil"/>
              <w:bottom w:val="single" w:sz="4" w:space="0" w:color="auto"/>
              <w:right w:val="single" w:sz="4" w:space="0" w:color="auto"/>
            </w:tcBorders>
            <w:shd w:val="clear" w:color="auto" w:fill="auto"/>
            <w:noWrap/>
            <w:vAlign w:val="center"/>
            <w:hideMark/>
          </w:tcPr>
          <w:p w14:paraId="1AF12361" w14:textId="77777777" w:rsidR="003F0F57" w:rsidRPr="00F017F3" w:rsidRDefault="003F0F57" w:rsidP="00C07A7B">
            <w:pPr>
              <w:spacing w:before="40" w:after="40" w:line="240" w:lineRule="auto"/>
              <w:jc w:val="center"/>
              <w:rPr>
                <w:rFonts w:ascii="Times New Roman" w:eastAsia="Times New Roman" w:hAnsi="Times New Roman" w:cs="Times New Roman"/>
                <w:b/>
                <w:sz w:val="24"/>
                <w:szCs w:val="24"/>
              </w:rPr>
            </w:pPr>
            <w:r w:rsidRPr="00F017F3">
              <w:rPr>
                <w:rFonts w:ascii="Times New Roman" w:eastAsia="Times New Roman" w:hAnsi="Times New Roman" w:cs="Times New Roman"/>
                <w:b/>
                <w:sz w:val="24"/>
                <w:szCs w:val="24"/>
              </w:rPr>
              <w:t>84</w:t>
            </w:r>
          </w:p>
        </w:tc>
        <w:tc>
          <w:tcPr>
            <w:tcW w:w="1100" w:type="dxa"/>
            <w:tcBorders>
              <w:top w:val="nil"/>
              <w:left w:val="nil"/>
              <w:bottom w:val="single" w:sz="4" w:space="0" w:color="auto"/>
              <w:right w:val="single" w:sz="4" w:space="0" w:color="auto"/>
            </w:tcBorders>
            <w:shd w:val="clear" w:color="auto" w:fill="auto"/>
            <w:noWrap/>
            <w:vAlign w:val="center"/>
            <w:hideMark/>
          </w:tcPr>
          <w:p w14:paraId="2FE6FBA8"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97</w:t>
            </w:r>
          </w:p>
        </w:tc>
      </w:tr>
      <w:tr w:rsidR="003F0F57" w:rsidRPr="00F017F3" w14:paraId="43142565" w14:textId="77777777" w:rsidTr="0094720B">
        <w:trPr>
          <w:trHeight w:val="67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5C8DAF9" w14:textId="77777777" w:rsidR="003F0F57" w:rsidRPr="00F017F3" w:rsidRDefault="003F0F57"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Tỷ lệ hộ dân tập thể dục thường xuyên</w:t>
            </w:r>
          </w:p>
        </w:tc>
        <w:tc>
          <w:tcPr>
            <w:tcW w:w="1440" w:type="dxa"/>
            <w:tcBorders>
              <w:top w:val="nil"/>
              <w:left w:val="nil"/>
              <w:bottom w:val="single" w:sz="4" w:space="0" w:color="auto"/>
              <w:right w:val="single" w:sz="4" w:space="0" w:color="auto"/>
            </w:tcBorders>
            <w:shd w:val="clear" w:color="auto" w:fill="auto"/>
            <w:noWrap/>
            <w:vAlign w:val="center"/>
            <w:hideMark/>
          </w:tcPr>
          <w:p w14:paraId="05852BAC"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14:paraId="60E91536"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DFAD81"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30</w:t>
            </w:r>
          </w:p>
        </w:tc>
        <w:tc>
          <w:tcPr>
            <w:tcW w:w="1300" w:type="dxa"/>
            <w:tcBorders>
              <w:top w:val="nil"/>
              <w:left w:val="nil"/>
              <w:bottom w:val="single" w:sz="4" w:space="0" w:color="auto"/>
              <w:right w:val="single" w:sz="4" w:space="0" w:color="auto"/>
            </w:tcBorders>
            <w:shd w:val="clear" w:color="auto" w:fill="auto"/>
            <w:noWrap/>
            <w:vAlign w:val="center"/>
            <w:hideMark/>
          </w:tcPr>
          <w:p w14:paraId="6810157D"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40</w:t>
            </w:r>
          </w:p>
        </w:tc>
        <w:tc>
          <w:tcPr>
            <w:tcW w:w="1100" w:type="dxa"/>
            <w:tcBorders>
              <w:top w:val="nil"/>
              <w:left w:val="nil"/>
              <w:bottom w:val="single" w:sz="4" w:space="0" w:color="auto"/>
              <w:right w:val="single" w:sz="4" w:space="0" w:color="auto"/>
            </w:tcBorders>
            <w:shd w:val="clear" w:color="auto" w:fill="auto"/>
            <w:noWrap/>
            <w:vAlign w:val="center"/>
            <w:hideMark/>
          </w:tcPr>
          <w:p w14:paraId="4C153E44"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32</w:t>
            </w:r>
          </w:p>
        </w:tc>
        <w:tc>
          <w:tcPr>
            <w:tcW w:w="1100" w:type="dxa"/>
            <w:tcBorders>
              <w:top w:val="nil"/>
              <w:left w:val="nil"/>
              <w:bottom w:val="single" w:sz="4" w:space="0" w:color="auto"/>
              <w:right w:val="single" w:sz="4" w:space="0" w:color="auto"/>
            </w:tcBorders>
            <w:shd w:val="clear" w:color="auto" w:fill="auto"/>
            <w:noWrap/>
            <w:vAlign w:val="center"/>
            <w:hideMark/>
          </w:tcPr>
          <w:p w14:paraId="66029915"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32.5</w:t>
            </w:r>
          </w:p>
        </w:tc>
        <w:tc>
          <w:tcPr>
            <w:tcW w:w="1100" w:type="dxa"/>
            <w:tcBorders>
              <w:top w:val="nil"/>
              <w:left w:val="nil"/>
              <w:bottom w:val="single" w:sz="4" w:space="0" w:color="auto"/>
              <w:right w:val="single" w:sz="4" w:space="0" w:color="auto"/>
            </w:tcBorders>
            <w:shd w:val="clear" w:color="auto" w:fill="auto"/>
            <w:noWrap/>
            <w:vAlign w:val="center"/>
            <w:hideMark/>
          </w:tcPr>
          <w:p w14:paraId="0CB7A76E"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33</w:t>
            </w:r>
          </w:p>
        </w:tc>
        <w:tc>
          <w:tcPr>
            <w:tcW w:w="1100" w:type="dxa"/>
            <w:tcBorders>
              <w:top w:val="nil"/>
              <w:left w:val="nil"/>
              <w:bottom w:val="single" w:sz="4" w:space="0" w:color="auto"/>
              <w:right w:val="single" w:sz="4" w:space="0" w:color="auto"/>
            </w:tcBorders>
            <w:shd w:val="clear" w:color="auto" w:fill="auto"/>
            <w:noWrap/>
            <w:vAlign w:val="center"/>
            <w:hideMark/>
          </w:tcPr>
          <w:p w14:paraId="7C9ED08B"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35</w:t>
            </w:r>
          </w:p>
        </w:tc>
        <w:tc>
          <w:tcPr>
            <w:tcW w:w="1100" w:type="dxa"/>
            <w:tcBorders>
              <w:top w:val="nil"/>
              <w:left w:val="nil"/>
              <w:bottom w:val="single" w:sz="4" w:space="0" w:color="auto"/>
              <w:right w:val="single" w:sz="4" w:space="0" w:color="auto"/>
            </w:tcBorders>
            <w:shd w:val="clear" w:color="000000" w:fill="FFFFFF"/>
            <w:noWrap/>
            <w:vAlign w:val="center"/>
            <w:hideMark/>
          </w:tcPr>
          <w:p w14:paraId="73B35D6D"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36.5</w:t>
            </w:r>
          </w:p>
        </w:tc>
      </w:tr>
      <w:tr w:rsidR="003F0F57" w:rsidRPr="00F017F3" w14:paraId="1C8F4FCA" w14:textId="77777777" w:rsidTr="0094720B">
        <w:trPr>
          <w:trHeight w:val="6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6EB64D6" w14:textId="77777777" w:rsidR="003F0F57" w:rsidRPr="00F017F3" w:rsidRDefault="003F0F57"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Tỷ lệ hộ gia đình đạt danh hiệu gia đình thể thao</w:t>
            </w:r>
          </w:p>
        </w:tc>
        <w:tc>
          <w:tcPr>
            <w:tcW w:w="1440" w:type="dxa"/>
            <w:tcBorders>
              <w:top w:val="nil"/>
              <w:left w:val="nil"/>
              <w:bottom w:val="single" w:sz="4" w:space="0" w:color="auto"/>
              <w:right w:val="single" w:sz="4" w:space="0" w:color="auto"/>
            </w:tcBorders>
            <w:shd w:val="clear" w:color="auto" w:fill="auto"/>
            <w:noWrap/>
            <w:vAlign w:val="center"/>
            <w:hideMark/>
          </w:tcPr>
          <w:p w14:paraId="3F885B15"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14:paraId="6D1AF97C"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E2077A"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23</w:t>
            </w:r>
          </w:p>
        </w:tc>
        <w:tc>
          <w:tcPr>
            <w:tcW w:w="1300" w:type="dxa"/>
            <w:tcBorders>
              <w:top w:val="nil"/>
              <w:left w:val="nil"/>
              <w:bottom w:val="single" w:sz="4" w:space="0" w:color="auto"/>
              <w:right w:val="single" w:sz="4" w:space="0" w:color="auto"/>
            </w:tcBorders>
            <w:shd w:val="clear" w:color="auto" w:fill="auto"/>
            <w:noWrap/>
            <w:vAlign w:val="center"/>
            <w:hideMark/>
          </w:tcPr>
          <w:p w14:paraId="0045AFDC"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27</w:t>
            </w:r>
          </w:p>
        </w:tc>
        <w:tc>
          <w:tcPr>
            <w:tcW w:w="1100" w:type="dxa"/>
            <w:tcBorders>
              <w:top w:val="nil"/>
              <w:left w:val="nil"/>
              <w:bottom w:val="single" w:sz="4" w:space="0" w:color="auto"/>
              <w:right w:val="single" w:sz="4" w:space="0" w:color="auto"/>
            </w:tcBorders>
            <w:shd w:val="clear" w:color="auto" w:fill="auto"/>
            <w:noWrap/>
            <w:vAlign w:val="center"/>
            <w:hideMark/>
          </w:tcPr>
          <w:p w14:paraId="0C784AEA"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22.5</w:t>
            </w:r>
          </w:p>
        </w:tc>
        <w:tc>
          <w:tcPr>
            <w:tcW w:w="1100" w:type="dxa"/>
            <w:tcBorders>
              <w:top w:val="nil"/>
              <w:left w:val="nil"/>
              <w:bottom w:val="single" w:sz="4" w:space="0" w:color="auto"/>
              <w:right w:val="single" w:sz="4" w:space="0" w:color="auto"/>
            </w:tcBorders>
            <w:shd w:val="clear" w:color="auto" w:fill="auto"/>
            <w:noWrap/>
            <w:vAlign w:val="center"/>
            <w:hideMark/>
          </w:tcPr>
          <w:p w14:paraId="7DDEAB21"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23</w:t>
            </w:r>
          </w:p>
        </w:tc>
        <w:tc>
          <w:tcPr>
            <w:tcW w:w="1100" w:type="dxa"/>
            <w:tcBorders>
              <w:top w:val="nil"/>
              <w:left w:val="nil"/>
              <w:bottom w:val="single" w:sz="4" w:space="0" w:color="auto"/>
              <w:right w:val="single" w:sz="4" w:space="0" w:color="auto"/>
            </w:tcBorders>
            <w:shd w:val="clear" w:color="auto" w:fill="auto"/>
            <w:noWrap/>
            <w:vAlign w:val="center"/>
            <w:hideMark/>
          </w:tcPr>
          <w:p w14:paraId="6257FB13"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23.5</w:t>
            </w:r>
          </w:p>
        </w:tc>
        <w:tc>
          <w:tcPr>
            <w:tcW w:w="1100" w:type="dxa"/>
            <w:tcBorders>
              <w:top w:val="nil"/>
              <w:left w:val="nil"/>
              <w:bottom w:val="single" w:sz="4" w:space="0" w:color="auto"/>
              <w:right w:val="single" w:sz="4" w:space="0" w:color="auto"/>
            </w:tcBorders>
            <w:shd w:val="clear" w:color="auto" w:fill="auto"/>
            <w:noWrap/>
            <w:vAlign w:val="center"/>
            <w:hideMark/>
          </w:tcPr>
          <w:p w14:paraId="644800C3"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24</w:t>
            </w:r>
          </w:p>
        </w:tc>
        <w:tc>
          <w:tcPr>
            <w:tcW w:w="1100" w:type="dxa"/>
            <w:tcBorders>
              <w:top w:val="nil"/>
              <w:left w:val="nil"/>
              <w:bottom w:val="single" w:sz="4" w:space="0" w:color="auto"/>
              <w:right w:val="single" w:sz="4" w:space="0" w:color="auto"/>
            </w:tcBorders>
            <w:shd w:val="clear" w:color="auto" w:fill="auto"/>
            <w:noWrap/>
            <w:vAlign w:val="center"/>
            <w:hideMark/>
          </w:tcPr>
          <w:p w14:paraId="39521228"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24.5</w:t>
            </w:r>
          </w:p>
        </w:tc>
      </w:tr>
      <w:tr w:rsidR="003F0F57" w:rsidRPr="00F017F3" w14:paraId="1E6818A4" w14:textId="77777777" w:rsidTr="0094720B">
        <w:trPr>
          <w:trHeight w:val="69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0F4C842" w14:textId="77777777" w:rsidR="003F0F57" w:rsidRPr="00F017F3" w:rsidRDefault="003F0F57" w:rsidP="00C07A7B">
            <w:pPr>
              <w:spacing w:before="40" w:after="40" w:line="240" w:lineRule="auto"/>
              <w:jc w:val="both"/>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Hình thành câu lạc bộ thể dục, thể thao</w:t>
            </w:r>
          </w:p>
        </w:tc>
        <w:tc>
          <w:tcPr>
            <w:tcW w:w="1440" w:type="dxa"/>
            <w:tcBorders>
              <w:top w:val="nil"/>
              <w:left w:val="nil"/>
              <w:bottom w:val="single" w:sz="4" w:space="0" w:color="auto"/>
              <w:right w:val="single" w:sz="4" w:space="0" w:color="auto"/>
            </w:tcBorders>
            <w:shd w:val="clear" w:color="auto" w:fill="auto"/>
            <w:noWrap/>
            <w:vAlign w:val="center"/>
            <w:hideMark/>
          </w:tcPr>
          <w:p w14:paraId="09B35795"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Câu lạc bộ</w:t>
            </w:r>
          </w:p>
        </w:tc>
        <w:tc>
          <w:tcPr>
            <w:tcW w:w="1120" w:type="dxa"/>
            <w:tcBorders>
              <w:top w:val="nil"/>
              <w:left w:val="nil"/>
              <w:bottom w:val="single" w:sz="4" w:space="0" w:color="auto"/>
              <w:right w:val="single" w:sz="4" w:space="0" w:color="auto"/>
            </w:tcBorders>
            <w:shd w:val="clear" w:color="auto" w:fill="auto"/>
            <w:noWrap/>
            <w:vAlign w:val="center"/>
            <w:hideMark/>
          </w:tcPr>
          <w:p w14:paraId="4033AD2B"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8733C0"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6</w:t>
            </w:r>
          </w:p>
        </w:tc>
        <w:tc>
          <w:tcPr>
            <w:tcW w:w="1300" w:type="dxa"/>
            <w:tcBorders>
              <w:top w:val="nil"/>
              <w:left w:val="nil"/>
              <w:bottom w:val="single" w:sz="4" w:space="0" w:color="auto"/>
              <w:right w:val="single" w:sz="4" w:space="0" w:color="auto"/>
            </w:tcBorders>
            <w:shd w:val="clear" w:color="auto" w:fill="auto"/>
            <w:noWrap/>
            <w:vAlign w:val="center"/>
            <w:hideMark/>
          </w:tcPr>
          <w:p w14:paraId="72D8FA27"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500</w:t>
            </w:r>
          </w:p>
        </w:tc>
        <w:tc>
          <w:tcPr>
            <w:tcW w:w="1100" w:type="dxa"/>
            <w:tcBorders>
              <w:top w:val="nil"/>
              <w:left w:val="nil"/>
              <w:bottom w:val="single" w:sz="4" w:space="0" w:color="auto"/>
              <w:right w:val="single" w:sz="4" w:space="0" w:color="auto"/>
            </w:tcBorders>
            <w:shd w:val="clear" w:color="auto" w:fill="auto"/>
            <w:noWrap/>
            <w:vAlign w:val="center"/>
            <w:hideMark/>
          </w:tcPr>
          <w:p w14:paraId="0901AD39"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7</w:t>
            </w:r>
          </w:p>
        </w:tc>
        <w:tc>
          <w:tcPr>
            <w:tcW w:w="1100" w:type="dxa"/>
            <w:tcBorders>
              <w:top w:val="nil"/>
              <w:left w:val="nil"/>
              <w:bottom w:val="single" w:sz="4" w:space="0" w:color="auto"/>
              <w:right w:val="single" w:sz="4" w:space="0" w:color="auto"/>
            </w:tcBorders>
            <w:shd w:val="clear" w:color="auto" w:fill="auto"/>
            <w:noWrap/>
            <w:vAlign w:val="center"/>
            <w:hideMark/>
          </w:tcPr>
          <w:p w14:paraId="205F0B59"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8</w:t>
            </w:r>
          </w:p>
        </w:tc>
        <w:tc>
          <w:tcPr>
            <w:tcW w:w="1100" w:type="dxa"/>
            <w:tcBorders>
              <w:top w:val="nil"/>
              <w:left w:val="nil"/>
              <w:bottom w:val="single" w:sz="4" w:space="0" w:color="auto"/>
              <w:right w:val="single" w:sz="4" w:space="0" w:color="auto"/>
            </w:tcBorders>
            <w:shd w:val="clear" w:color="auto" w:fill="auto"/>
            <w:noWrap/>
            <w:vAlign w:val="center"/>
            <w:hideMark/>
          </w:tcPr>
          <w:p w14:paraId="79430C2D"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9</w:t>
            </w:r>
          </w:p>
        </w:tc>
        <w:tc>
          <w:tcPr>
            <w:tcW w:w="1100" w:type="dxa"/>
            <w:tcBorders>
              <w:top w:val="nil"/>
              <w:left w:val="nil"/>
              <w:bottom w:val="single" w:sz="4" w:space="0" w:color="auto"/>
              <w:right w:val="single" w:sz="4" w:space="0" w:color="auto"/>
            </w:tcBorders>
            <w:shd w:val="clear" w:color="auto" w:fill="auto"/>
            <w:noWrap/>
            <w:vAlign w:val="center"/>
            <w:hideMark/>
          </w:tcPr>
          <w:p w14:paraId="1C37190E" w14:textId="77777777" w:rsidR="003F0F57" w:rsidRPr="00F017F3" w:rsidRDefault="003F0F57" w:rsidP="00C07A7B">
            <w:pPr>
              <w:spacing w:before="40" w:after="40" w:line="240" w:lineRule="auto"/>
              <w:jc w:val="center"/>
              <w:rPr>
                <w:rFonts w:ascii="Times New Roman" w:eastAsia="Times New Roman" w:hAnsi="Times New Roman" w:cs="Times New Roman"/>
                <w:sz w:val="24"/>
                <w:szCs w:val="24"/>
              </w:rPr>
            </w:pPr>
            <w:r w:rsidRPr="00F017F3">
              <w:rPr>
                <w:rFonts w:ascii="Times New Roman" w:eastAsia="Times New Roman" w:hAnsi="Times New Roman" w:cs="Times New Roman"/>
                <w:sz w:val="24"/>
                <w:szCs w:val="24"/>
              </w:rPr>
              <w:t>14</w:t>
            </w:r>
          </w:p>
        </w:tc>
        <w:tc>
          <w:tcPr>
            <w:tcW w:w="1100" w:type="dxa"/>
            <w:tcBorders>
              <w:top w:val="nil"/>
              <w:left w:val="nil"/>
              <w:bottom w:val="single" w:sz="4" w:space="0" w:color="auto"/>
              <w:right w:val="single" w:sz="4" w:space="0" w:color="auto"/>
            </w:tcBorders>
            <w:shd w:val="clear" w:color="auto" w:fill="auto"/>
            <w:noWrap/>
            <w:vAlign w:val="center"/>
            <w:hideMark/>
          </w:tcPr>
          <w:p w14:paraId="08C8E78F" w14:textId="77777777" w:rsidR="003F0F57" w:rsidRPr="00F017F3" w:rsidRDefault="003F0F57" w:rsidP="00C07A7B">
            <w:pPr>
              <w:spacing w:before="40" w:after="40" w:line="240" w:lineRule="auto"/>
              <w:jc w:val="center"/>
              <w:rPr>
                <w:rFonts w:ascii="Times New Roman" w:eastAsia="Times New Roman" w:hAnsi="Times New Roman" w:cs="Times New Roman"/>
                <w:b/>
                <w:bCs/>
                <w:sz w:val="24"/>
                <w:szCs w:val="24"/>
              </w:rPr>
            </w:pPr>
            <w:r w:rsidRPr="00F017F3">
              <w:rPr>
                <w:rFonts w:ascii="Times New Roman" w:eastAsia="Times New Roman" w:hAnsi="Times New Roman" w:cs="Times New Roman"/>
                <w:b/>
                <w:bCs/>
                <w:sz w:val="24"/>
                <w:szCs w:val="24"/>
              </w:rPr>
              <w:t>16</w:t>
            </w:r>
          </w:p>
        </w:tc>
      </w:tr>
    </w:tbl>
    <w:p w14:paraId="090AFF27" w14:textId="65B2A0AD" w:rsidR="00CD11AA" w:rsidRPr="00F017F3" w:rsidRDefault="00CD11AA" w:rsidP="00C07A7B">
      <w:pPr>
        <w:spacing w:before="40" w:after="40" w:line="240" w:lineRule="auto"/>
        <w:jc w:val="center"/>
        <w:rPr>
          <w:rFonts w:ascii="Times New Roman" w:hAnsi="Times New Roman" w:cs="Times New Roman"/>
          <w:b/>
          <w:color w:val="auto"/>
          <w:sz w:val="24"/>
          <w:szCs w:val="24"/>
          <w:lang w:val="vi-VN"/>
        </w:rPr>
      </w:pPr>
      <w:r w:rsidRPr="00F017F3">
        <w:rPr>
          <w:rFonts w:ascii="Times New Roman" w:hAnsi="Times New Roman" w:cs="Times New Roman"/>
          <w:b/>
          <w:color w:val="auto"/>
          <w:sz w:val="24"/>
          <w:szCs w:val="24"/>
          <w:lang w:val="vi-VN"/>
        </w:rPr>
        <w:lastRenderedPageBreak/>
        <w:t>BIỂU MẪU</w:t>
      </w:r>
    </w:p>
    <w:p w14:paraId="10CB09D5" w14:textId="03F2CB19" w:rsidR="00CD11AA" w:rsidRPr="00F017F3" w:rsidRDefault="00CD11AA" w:rsidP="00C07A7B">
      <w:pPr>
        <w:spacing w:before="40" w:after="40" w:line="240" w:lineRule="auto"/>
        <w:jc w:val="center"/>
        <w:rPr>
          <w:rFonts w:ascii="Times New Roman" w:hAnsi="Times New Roman" w:cs="Times New Roman"/>
          <w:b/>
          <w:color w:val="auto"/>
          <w:sz w:val="24"/>
          <w:szCs w:val="24"/>
          <w:lang w:val="vi-VN"/>
        </w:rPr>
      </w:pPr>
      <w:r w:rsidRPr="00F017F3">
        <w:rPr>
          <w:rFonts w:ascii="Times New Roman" w:hAnsi="Times New Roman" w:cs="Times New Roman"/>
          <w:b/>
          <w:color w:val="auto"/>
          <w:sz w:val="24"/>
          <w:szCs w:val="24"/>
          <w:lang w:val="vi-VN"/>
        </w:rPr>
        <w:t>GIA ĐÌNH VĂN HÓA, KHU DÂN CƯ VĂN HÓA</w:t>
      </w:r>
    </w:p>
    <w:tbl>
      <w:tblPr>
        <w:tblW w:w="1417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346"/>
        <w:gridCol w:w="2055"/>
        <w:gridCol w:w="2268"/>
        <w:gridCol w:w="1275"/>
        <w:gridCol w:w="1560"/>
        <w:gridCol w:w="2409"/>
        <w:gridCol w:w="1560"/>
      </w:tblGrid>
      <w:tr w:rsidR="00D84450" w:rsidRPr="00F017F3" w14:paraId="07B55927" w14:textId="77777777" w:rsidTr="0094720B">
        <w:tc>
          <w:tcPr>
            <w:tcW w:w="703" w:type="dxa"/>
            <w:vMerge w:val="restart"/>
          </w:tcPr>
          <w:p w14:paraId="55BBE7FC"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TT</w:t>
            </w:r>
          </w:p>
        </w:tc>
        <w:tc>
          <w:tcPr>
            <w:tcW w:w="2346" w:type="dxa"/>
            <w:vMerge w:val="restart"/>
          </w:tcPr>
          <w:p w14:paraId="24BF9E6B"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Huyện, thành phố</w:t>
            </w:r>
          </w:p>
        </w:tc>
        <w:tc>
          <w:tcPr>
            <w:tcW w:w="5598" w:type="dxa"/>
            <w:gridSpan w:val="3"/>
            <w:tcBorders>
              <w:right w:val="single" w:sz="4" w:space="0" w:color="auto"/>
            </w:tcBorders>
          </w:tcPr>
          <w:p w14:paraId="662D299D"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Gia đình văn hóa</w:t>
            </w:r>
          </w:p>
        </w:tc>
        <w:tc>
          <w:tcPr>
            <w:tcW w:w="5529" w:type="dxa"/>
            <w:gridSpan w:val="3"/>
            <w:tcBorders>
              <w:left w:val="single" w:sz="4" w:space="0" w:color="auto"/>
            </w:tcBorders>
          </w:tcPr>
          <w:p w14:paraId="6DA25575"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Khu dân cư văn hóa</w:t>
            </w:r>
          </w:p>
        </w:tc>
      </w:tr>
      <w:tr w:rsidR="00D84450" w:rsidRPr="00F017F3" w14:paraId="503E37AB" w14:textId="77777777" w:rsidTr="0094720B">
        <w:tc>
          <w:tcPr>
            <w:tcW w:w="703" w:type="dxa"/>
            <w:vMerge/>
          </w:tcPr>
          <w:p w14:paraId="5329D328" w14:textId="77777777" w:rsidR="00D84450" w:rsidRPr="00F017F3" w:rsidRDefault="00D84450" w:rsidP="00C07A7B">
            <w:pPr>
              <w:spacing w:before="40" w:after="40" w:line="240" w:lineRule="auto"/>
              <w:jc w:val="center"/>
              <w:rPr>
                <w:rFonts w:ascii="Times New Roman" w:hAnsi="Times New Roman"/>
                <w:b/>
                <w:sz w:val="24"/>
                <w:szCs w:val="24"/>
              </w:rPr>
            </w:pPr>
          </w:p>
        </w:tc>
        <w:tc>
          <w:tcPr>
            <w:tcW w:w="2346" w:type="dxa"/>
            <w:vMerge/>
          </w:tcPr>
          <w:p w14:paraId="069682E5" w14:textId="77777777" w:rsidR="00D84450" w:rsidRPr="00F017F3" w:rsidRDefault="00D84450" w:rsidP="00C07A7B">
            <w:pPr>
              <w:spacing w:before="40" w:after="40" w:line="240" w:lineRule="auto"/>
              <w:jc w:val="center"/>
              <w:rPr>
                <w:rFonts w:ascii="Times New Roman" w:hAnsi="Times New Roman"/>
                <w:b/>
                <w:sz w:val="24"/>
                <w:szCs w:val="24"/>
              </w:rPr>
            </w:pPr>
          </w:p>
        </w:tc>
        <w:tc>
          <w:tcPr>
            <w:tcW w:w="2055" w:type="dxa"/>
          </w:tcPr>
          <w:p w14:paraId="57284B1B"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Tổng số hộ gia đình</w:t>
            </w:r>
          </w:p>
        </w:tc>
        <w:tc>
          <w:tcPr>
            <w:tcW w:w="2268" w:type="dxa"/>
            <w:tcBorders>
              <w:right w:val="single" w:sz="4" w:space="0" w:color="auto"/>
            </w:tcBorders>
          </w:tcPr>
          <w:p w14:paraId="3FD62253"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Số được công nhận đạt chuẩn GĐVH</w:t>
            </w:r>
          </w:p>
        </w:tc>
        <w:tc>
          <w:tcPr>
            <w:tcW w:w="1275" w:type="dxa"/>
            <w:tcBorders>
              <w:left w:val="single" w:sz="4" w:space="0" w:color="auto"/>
              <w:right w:val="single" w:sz="4" w:space="0" w:color="auto"/>
            </w:tcBorders>
          </w:tcPr>
          <w:p w14:paraId="14EFA9FD" w14:textId="77777777" w:rsidR="00D84450" w:rsidRPr="00F017F3" w:rsidRDefault="00D84450" w:rsidP="00C07A7B">
            <w:pPr>
              <w:spacing w:before="40" w:after="40" w:line="240" w:lineRule="auto"/>
              <w:rPr>
                <w:rFonts w:ascii="Times New Roman" w:hAnsi="Times New Roman"/>
                <w:b/>
                <w:sz w:val="24"/>
                <w:szCs w:val="24"/>
              </w:rPr>
            </w:pPr>
          </w:p>
          <w:p w14:paraId="49590E99"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Tỷ lệ</w:t>
            </w:r>
          </w:p>
        </w:tc>
        <w:tc>
          <w:tcPr>
            <w:tcW w:w="1560" w:type="dxa"/>
            <w:tcBorders>
              <w:left w:val="single" w:sz="4" w:space="0" w:color="auto"/>
            </w:tcBorders>
          </w:tcPr>
          <w:p w14:paraId="7891EC8E"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Tổng số khu dân cư</w:t>
            </w:r>
          </w:p>
        </w:tc>
        <w:tc>
          <w:tcPr>
            <w:tcW w:w="2409" w:type="dxa"/>
          </w:tcPr>
          <w:p w14:paraId="112CEFC9"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Số KDC được xét tặng danh hiệu</w:t>
            </w:r>
          </w:p>
        </w:tc>
        <w:tc>
          <w:tcPr>
            <w:tcW w:w="1560" w:type="dxa"/>
            <w:tcBorders>
              <w:left w:val="single" w:sz="4" w:space="0" w:color="auto"/>
            </w:tcBorders>
          </w:tcPr>
          <w:p w14:paraId="03F7B097"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Tỷ lệ</w:t>
            </w:r>
          </w:p>
        </w:tc>
      </w:tr>
      <w:tr w:rsidR="00D84450" w:rsidRPr="00F017F3" w14:paraId="48B17E0A" w14:textId="77777777" w:rsidTr="0094720B">
        <w:tc>
          <w:tcPr>
            <w:tcW w:w="703" w:type="dxa"/>
          </w:tcPr>
          <w:p w14:paraId="7DEA7867"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2346" w:type="dxa"/>
          </w:tcPr>
          <w:p w14:paraId="271A0D18" w14:textId="77777777" w:rsidR="00D84450" w:rsidRPr="00F017F3" w:rsidRDefault="00D84450" w:rsidP="00C07A7B">
            <w:pPr>
              <w:spacing w:before="40" w:after="40" w:line="240" w:lineRule="auto"/>
              <w:rPr>
                <w:rFonts w:ascii="Times New Roman" w:hAnsi="Times New Roman"/>
                <w:sz w:val="24"/>
                <w:szCs w:val="24"/>
              </w:rPr>
            </w:pPr>
            <w:r w:rsidRPr="00F017F3">
              <w:rPr>
                <w:rFonts w:ascii="Times New Roman" w:hAnsi="Times New Roman"/>
                <w:sz w:val="24"/>
                <w:szCs w:val="24"/>
              </w:rPr>
              <w:t>TP Kon Tum</w:t>
            </w:r>
          </w:p>
        </w:tc>
        <w:tc>
          <w:tcPr>
            <w:tcW w:w="2055" w:type="dxa"/>
          </w:tcPr>
          <w:p w14:paraId="2D7506FF" w14:textId="77777777" w:rsidR="00D84450" w:rsidRPr="00F017F3" w:rsidRDefault="00D84450" w:rsidP="00C07A7B">
            <w:pPr>
              <w:spacing w:before="40" w:after="40" w:line="240" w:lineRule="auto"/>
              <w:jc w:val="center"/>
              <w:rPr>
                <w:rFonts w:ascii="Times New Roman" w:hAnsi="Times New Roman"/>
                <w:bCs/>
                <w:sz w:val="24"/>
                <w:szCs w:val="24"/>
              </w:rPr>
            </w:pPr>
            <w:r w:rsidRPr="00F017F3">
              <w:rPr>
                <w:rFonts w:ascii="Times New Roman" w:hAnsi="Times New Roman"/>
                <w:bCs/>
                <w:sz w:val="24"/>
                <w:szCs w:val="24"/>
              </w:rPr>
              <w:t>41.721</w:t>
            </w:r>
          </w:p>
        </w:tc>
        <w:tc>
          <w:tcPr>
            <w:tcW w:w="2268" w:type="dxa"/>
            <w:tcBorders>
              <w:right w:val="single" w:sz="4" w:space="0" w:color="auto"/>
            </w:tcBorders>
          </w:tcPr>
          <w:p w14:paraId="7D9A1DBB" w14:textId="77777777" w:rsidR="00D84450" w:rsidRPr="00F017F3" w:rsidRDefault="00D84450" w:rsidP="00C07A7B">
            <w:pPr>
              <w:spacing w:before="40" w:after="40" w:line="240" w:lineRule="auto"/>
              <w:jc w:val="center"/>
              <w:rPr>
                <w:rFonts w:ascii="Times New Roman" w:hAnsi="Times New Roman"/>
                <w:bCs/>
                <w:sz w:val="24"/>
                <w:szCs w:val="24"/>
              </w:rPr>
            </w:pPr>
            <w:r w:rsidRPr="00F017F3">
              <w:rPr>
                <w:rFonts w:ascii="Times New Roman" w:hAnsi="Times New Roman"/>
                <w:bCs/>
                <w:sz w:val="24"/>
                <w:szCs w:val="24"/>
              </w:rPr>
              <w:t>39.582</w:t>
            </w:r>
          </w:p>
        </w:tc>
        <w:tc>
          <w:tcPr>
            <w:tcW w:w="1275" w:type="dxa"/>
            <w:tcBorders>
              <w:left w:val="single" w:sz="4" w:space="0" w:color="auto"/>
            </w:tcBorders>
          </w:tcPr>
          <w:p w14:paraId="1C737883" w14:textId="77777777" w:rsidR="00D84450" w:rsidRPr="00F017F3" w:rsidRDefault="00D84450" w:rsidP="00C07A7B">
            <w:pPr>
              <w:spacing w:before="40" w:after="40" w:line="240" w:lineRule="auto"/>
              <w:jc w:val="center"/>
              <w:rPr>
                <w:rFonts w:ascii="Times New Roman" w:hAnsi="Times New Roman"/>
                <w:bCs/>
                <w:sz w:val="24"/>
                <w:szCs w:val="24"/>
              </w:rPr>
            </w:pPr>
            <w:r w:rsidRPr="00F017F3">
              <w:rPr>
                <w:rFonts w:ascii="Times New Roman" w:hAnsi="Times New Roman"/>
                <w:bCs/>
                <w:sz w:val="24"/>
                <w:szCs w:val="24"/>
              </w:rPr>
              <w:t>94,77%</w:t>
            </w:r>
          </w:p>
        </w:tc>
        <w:tc>
          <w:tcPr>
            <w:tcW w:w="1560" w:type="dxa"/>
          </w:tcPr>
          <w:p w14:paraId="14E2EA85" w14:textId="77777777" w:rsidR="00D84450" w:rsidRPr="00F017F3" w:rsidRDefault="00D84450" w:rsidP="00C07A7B">
            <w:pPr>
              <w:spacing w:before="40" w:after="40" w:line="240" w:lineRule="auto"/>
              <w:jc w:val="center"/>
              <w:rPr>
                <w:rFonts w:ascii="Times New Roman" w:hAnsi="Times New Roman"/>
                <w:bCs/>
                <w:sz w:val="24"/>
                <w:szCs w:val="24"/>
              </w:rPr>
            </w:pPr>
            <w:r w:rsidRPr="00F017F3">
              <w:rPr>
                <w:rFonts w:ascii="Times New Roman" w:hAnsi="Times New Roman"/>
                <w:bCs/>
                <w:sz w:val="24"/>
                <w:szCs w:val="24"/>
              </w:rPr>
              <w:t>154</w:t>
            </w:r>
          </w:p>
        </w:tc>
        <w:tc>
          <w:tcPr>
            <w:tcW w:w="2409" w:type="dxa"/>
          </w:tcPr>
          <w:p w14:paraId="604BBB3E" w14:textId="77777777" w:rsidR="00D84450" w:rsidRPr="00F017F3" w:rsidRDefault="00D84450" w:rsidP="00C07A7B">
            <w:pPr>
              <w:spacing w:before="40" w:after="40" w:line="240" w:lineRule="auto"/>
              <w:jc w:val="center"/>
              <w:rPr>
                <w:rFonts w:ascii="Times New Roman" w:hAnsi="Times New Roman"/>
                <w:bCs/>
                <w:sz w:val="24"/>
                <w:szCs w:val="24"/>
              </w:rPr>
            </w:pPr>
            <w:r w:rsidRPr="00F017F3">
              <w:rPr>
                <w:rFonts w:ascii="Times New Roman" w:hAnsi="Times New Roman"/>
                <w:bCs/>
                <w:sz w:val="24"/>
                <w:szCs w:val="24"/>
              </w:rPr>
              <w:t>152</w:t>
            </w:r>
          </w:p>
        </w:tc>
        <w:tc>
          <w:tcPr>
            <w:tcW w:w="1560" w:type="dxa"/>
            <w:tcBorders>
              <w:left w:val="single" w:sz="4" w:space="0" w:color="auto"/>
            </w:tcBorders>
          </w:tcPr>
          <w:p w14:paraId="545B2BF0" w14:textId="77777777" w:rsidR="00D84450" w:rsidRPr="00F017F3" w:rsidRDefault="00D84450" w:rsidP="00C07A7B">
            <w:pPr>
              <w:spacing w:before="40" w:after="40" w:line="240" w:lineRule="auto"/>
              <w:jc w:val="center"/>
              <w:rPr>
                <w:rFonts w:ascii="Times New Roman" w:hAnsi="Times New Roman"/>
                <w:bCs/>
                <w:sz w:val="24"/>
                <w:szCs w:val="24"/>
              </w:rPr>
            </w:pPr>
            <w:r w:rsidRPr="00F017F3">
              <w:rPr>
                <w:rFonts w:ascii="Times New Roman" w:hAnsi="Times New Roman"/>
                <w:bCs/>
                <w:sz w:val="24"/>
                <w:szCs w:val="24"/>
              </w:rPr>
              <w:t>98,7%</w:t>
            </w:r>
          </w:p>
        </w:tc>
      </w:tr>
      <w:tr w:rsidR="00D84450" w:rsidRPr="00F017F3" w14:paraId="2AA33BBC" w14:textId="77777777" w:rsidTr="0094720B">
        <w:tc>
          <w:tcPr>
            <w:tcW w:w="703" w:type="dxa"/>
          </w:tcPr>
          <w:p w14:paraId="5C3D1608"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02</w:t>
            </w:r>
          </w:p>
        </w:tc>
        <w:tc>
          <w:tcPr>
            <w:tcW w:w="2346" w:type="dxa"/>
            <w:vAlign w:val="bottom"/>
          </w:tcPr>
          <w:p w14:paraId="2E8306ED" w14:textId="77777777" w:rsidR="00D84450" w:rsidRPr="00F017F3" w:rsidRDefault="00D84450" w:rsidP="00C07A7B">
            <w:pPr>
              <w:spacing w:before="40" w:after="40" w:line="240" w:lineRule="auto"/>
              <w:rPr>
                <w:rFonts w:ascii="Times New Roman" w:hAnsi="Times New Roman"/>
                <w:color w:val="FF0000"/>
                <w:sz w:val="24"/>
                <w:szCs w:val="24"/>
              </w:rPr>
            </w:pPr>
            <w:r w:rsidRPr="00F017F3">
              <w:rPr>
                <w:rFonts w:ascii="Times New Roman" w:hAnsi="Times New Roman"/>
                <w:color w:val="FF0000"/>
                <w:sz w:val="24"/>
                <w:szCs w:val="24"/>
              </w:rPr>
              <w:t>Huyện Ia HD'rai</w:t>
            </w:r>
          </w:p>
        </w:tc>
        <w:tc>
          <w:tcPr>
            <w:tcW w:w="2055" w:type="dxa"/>
          </w:tcPr>
          <w:p w14:paraId="73AD79A7"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2.798</w:t>
            </w:r>
          </w:p>
        </w:tc>
        <w:tc>
          <w:tcPr>
            <w:tcW w:w="2268" w:type="dxa"/>
            <w:tcBorders>
              <w:right w:val="single" w:sz="4" w:space="0" w:color="auto"/>
            </w:tcBorders>
          </w:tcPr>
          <w:p w14:paraId="6120E76A"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2.413</w:t>
            </w:r>
          </w:p>
        </w:tc>
        <w:tc>
          <w:tcPr>
            <w:tcW w:w="1275" w:type="dxa"/>
            <w:tcBorders>
              <w:left w:val="single" w:sz="4" w:space="0" w:color="auto"/>
            </w:tcBorders>
          </w:tcPr>
          <w:p w14:paraId="465AAF24"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86%</w:t>
            </w:r>
          </w:p>
        </w:tc>
        <w:tc>
          <w:tcPr>
            <w:tcW w:w="1560" w:type="dxa"/>
          </w:tcPr>
          <w:p w14:paraId="1FFDC58E"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21</w:t>
            </w:r>
          </w:p>
        </w:tc>
        <w:tc>
          <w:tcPr>
            <w:tcW w:w="2409" w:type="dxa"/>
          </w:tcPr>
          <w:p w14:paraId="6590AB61"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21</w:t>
            </w:r>
          </w:p>
        </w:tc>
        <w:tc>
          <w:tcPr>
            <w:tcW w:w="1560" w:type="dxa"/>
            <w:tcBorders>
              <w:left w:val="single" w:sz="4" w:space="0" w:color="auto"/>
            </w:tcBorders>
          </w:tcPr>
          <w:p w14:paraId="7A0B9D6C"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100%</w:t>
            </w:r>
          </w:p>
        </w:tc>
      </w:tr>
      <w:tr w:rsidR="00D84450" w:rsidRPr="00F017F3" w14:paraId="38D721BB" w14:textId="77777777" w:rsidTr="0094720B">
        <w:trPr>
          <w:trHeight w:val="673"/>
        </w:trPr>
        <w:tc>
          <w:tcPr>
            <w:tcW w:w="703" w:type="dxa"/>
          </w:tcPr>
          <w:p w14:paraId="53376CBE"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03</w:t>
            </w:r>
          </w:p>
        </w:tc>
        <w:tc>
          <w:tcPr>
            <w:tcW w:w="2346" w:type="dxa"/>
            <w:vAlign w:val="bottom"/>
          </w:tcPr>
          <w:p w14:paraId="10539FE0" w14:textId="77777777" w:rsidR="00D84450" w:rsidRPr="00F017F3" w:rsidRDefault="00D84450" w:rsidP="00C07A7B">
            <w:pPr>
              <w:spacing w:before="40" w:after="40" w:line="240" w:lineRule="auto"/>
              <w:rPr>
                <w:rFonts w:ascii="Times New Roman" w:hAnsi="Times New Roman"/>
                <w:sz w:val="24"/>
                <w:szCs w:val="24"/>
              </w:rPr>
            </w:pPr>
            <w:r w:rsidRPr="00F017F3">
              <w:rPr>
                <w:rFonts w:ascii="Times New Roman" w:hAnsi="Times New Roman"/>
                <w:sz w:val="24"/>
                <w:szCs w:val="24"/>
              </w:rPr>
              <w:t>|Huyện Kon Plông</w:t>
            </w:r>
          </w:p>
        </w:tc>
        <w:tc>
          <w:tcPr>
            <w:tcW w:w="2055" w:type="dxa"/>
            <w:vAlign w:val="bottom"/>
          </w:tcPr>
          <w:p w14:paraId="73290899" w14:textId="77777777" w:rsidR="00D84450" w:rsidRPr="00F017F3" w:rsidRDefault="00D84450" w:rsidP="00C07A7B">
            <w:pPr>
              <w:spacing w:before="40" w:after="40" w:line="240" w:lineRule="auto"/>
              <w:jc w:val="center"/>
              <w:rPr>
                <w:rFonts w:ascii="Times New Roman" w:eastAsia="Times New Roman" w:hAnsi="Times New Roman"/>
                <w:bCs/>
                <w:sz w:val="24"/>
                <w:szCs w:val="24"/>
              </w:rPr>
            </w:pPr>
            <w:r w:rsidRPr="00F017F3">
              <w:rPr>
                <w:rFonts w:ascii="Times New Roman" w:eastAsia="Times New Roman" w:hAnsi="Times New Roman"/>
                <w:bCs/>
                <w:sz w:val="24"/>
                <w:szCs w:val="24"/>
              </w:rPr>
              <w:t>7.876</w:t>
            </w:r>
          </w:p>
        </w:tc>
        <w:tc>
          <w:tcPr>
            <w:tcW w:w="2268" w:type="dxa"/>
            <w:tcBorders>
              <w:right w:val="single" w:sz="4" w:space="0" w:color="auto"/>
            </w:tcBorders>
            <w:vAlign w:val="bottom"/>
          </w:tcPr>
          <w:p w14:paraId="083BC694" w14:textId="77777777" w:rsidR="00D84450" w:rsidRPr="00F017F3" w:rsidRDefault="00D84450" w:rsidP="00C07A7B">
            <w:pPr>
              <w:spacing w:before="40" w:after="40" w:line="240" w:lineRule="auto"/>
              <w:jc w:val="center"/>
              <w:rPr>
                <w:rFonts w:ascii="Times New Roman" w:eastAsia="Times New Roman" w:hAnsi="Times New Roman"/>
                <w:bCs/>
                <w:sz w:val="24"/>
                <w:szCs w:val="24"/>
              </w:rPr>
            </w:pPr>
            <w:r w:rsidRPr="00F017F3">
              <w:rPr>
                <w:rFonts w:ascii="Times New Roman" w:eastAsia="Times New Roman" w:hAnsi="Times New Roman"/>
                <w:bCs/>
                <w:sz w:val="24"/>
                <w:szCs w:val="24"/>
              </w:rPr>
              <w:t>5.966</w:t>
            </w:r>
          </w:p>
        </w:tc>
        <w:tc>
          <w:tcPr>
            <w:tcW w:w="1275" w:type="dxa"/>
            <w:tcBorders>
              <w:left w:val="single" w:sz="4" w:space="0" w:color="auto"/>
            </w:tcBorders>
            <w:vAlign w:val="bottom"/>
          </w:tcPr>
          <w:p w14:paraId="783DCBF1" w14:textId="77777777" w:rsidR="00D84450" w:rsidRPr="00F017F3" w:rsidRDefault="00D84450" w:rsidP="00C07A7B">
            <w:pPr>
              <w:spacing w:before="40" w:after="40" w:line="240" w:lineRule="auto"/>
              <w:jc w:val="center"/>
              <w:rPr>
                <w:rFonts w:ascii="Times New Roman" w:eastAsia="Times New Roman" w:hAnsi="Times New Roman"/>
                <w:bCs/>
                <w:sz w:val="24"/>
                <w:szCs w:val="24"/>
              </w:rPr>
            </w:pPr>
            <w:r w:rsidRPr="00F017F3">
              <w:rPr>
                <w:rFonts w:ascii="Times New Roman" w:eastAsia="Times New Roman" w:hAnsi="Times New Roman"/>
                <w:bCs/>
                <w:sz w:val="24"/>
                <w:szCs w:val="24"/>
              </w:rPr>
              <w:t>75,75%</w:t>
            </w:r>
          </w:p>
        </w:tc>
        <w:tc>
          <w:tcPr>
            <w:tcW w:w="1560" w:type="dxa"/>
            <w:vAlign w:val="center"/>
          </w:tcPr>
          <w:p w14:paraId="75C5D4E2" w14:textId="77777777" w:rsidR="00D84450" w:rsidRPr="00F017F3" w:rsidRDefault="00D84450" w:rsidP="00C07A7B">
            <w:pPr>
              <w:spacing w:before="40" w:after="40" w:line="240" w:lineRule="auto"/>
              <w:jc w:val="center"/>
              <w:rPr>
                <w:rFonts w:ascii="Times New Roman" w:eastAsia="Times New Roman" w:hAnsi="Times New Roman"/>
                <w:bCs/>
                <w:sz w:val="24"/>
                <w:szCs w:val="24"/>
              </w:rPr>
            </w:pPr>
            <w:r w:rsidRPr="00F017F3">
              <w:rPr>
                <w:rFonts w:ascii="Times New Roman" w:eastAsia="Times New Roman" w:hAnsi="Times New Roman"/>
                <w:bCs/>
                <w:sz w:val="24"/>
                <w:szCs w:val="24"/>
              </w:rPr>
              <w:t>76</w:t>
            </w:r>
          </w:p>
        </w:tc>
        <w:tc>
          <w:tcPr>
            <w:tcW w:w="2409" w:type="dxa"/>
            <w:vAlign w:val="center"/>
          </w:tcPr>
          <w:p w14:paraId="4184D784" w14:textId="77777777" w:rsidR="00D84450" w:rsidRPr="00F017F3" w:rsidRDefault="00D84450" w:rsidP="00C07A7B">
            <w:pPr>
              <w:spacing w:before="40" w:after="40" w:line="240" w:lineRule="auto"/>
              <w:jc w:val="center"/>
              <w:rPr>
                <w:rFonts w:ascii="Times New Roman" w:eastAsia="Times New Roman" w:hAnsi="Times New Roman"/>
                <w:bCs/>
                <w:sz w:val="24"/>
                <w:szCs w:val="24"/>
              </w:rPr>
            </w:pPr>
            <w:r w:rsidRPr="00F017F3">
              <w:rPr>
                <w:rFonts w:ascii="Times New Roman" w:eastAsia="Times New Roman" w:hAnsi="Times New Roman"/>
                <w:bCs/>
                <w:sz w:val="24"/>
                <w:szCs w:val="24"/>
              </w:rPr>
              <w:t>70</w:t>
            </w:r>
          </w:p>
        </w:tc>
        <w:tc>
          <w:tcPr>
            <w:tcW w:w="1560" w:type="dxa"/>
            <w:tcBorders>
              <w:left w:val="single" w:sz="4" w:space="0" w:color="auto"/>
            </w:tcBorders>
          </w:tcPr>
          <w:p w14:paraId="204CAEB5"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92%</w:t>
            </w:r>
          </w:p>
        </w:tc>
      </w:tr>
      <w:tr w:rsidR="00D84450" w:rsidRPr="00F017F3" w14:paraId="5F26EDD0" w14:textId="77777777" w:rsidTr="0094720B">
        <w:tc>
          <w:tcPr>
            <w:tcW w:w="703" w:type="dxa"/>
          </w:tcPr>
          <w:p w14:paraId="3035E3D1"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04</w:t>
            </w:r>
          </w:p>
        </w:tc>
        <w:tc>
          <w:tcPr>
            <w:tcW w:w="2346" w:type="dxa"/>
            <w:vAlign w:val="center"/>
          </w:tcPr>
          <w:p w14:paraId="1E719D73" w14:textId="77777777" w:rsidR="00D84450" w:rsidRPr="00F017F3" w:rsidRDefault="00D84450" w:rsidP="00C07A7B">
            <w:pPr>
              <w:spacing w:before="40" w:after="40" w:line="240" w:lineRule="auto"/>
              <w:rPr>
                <w:rFonts w:ascii="Times New Roman" w:hAnsi="Times New Roman"/>
                <w:sz w:val="24"/>
                <w:szCs w:val="24"/>
              </w:rPr>
            </w:pPr>
            <w:r w:rsidRPr="00F017F3">
              <w:rPr>
                <w:rFonts w:ascii="Times New Roman" w:hAnsi="Times New Roman"/>
                <w:sz w:val="24"/>
                <w:szCs w:val="24"/>
              </w:rPr>
              <w:t>Huyện Sa Thầy</w:t>
            </w:r>
          </w:p>
        </w:tc>
        <w:tc>
          <w:tcPr>
            <w:tcW w:w="2055" w:type="dxa"/>
          </w:tcPr>
          <w:p w14:paraId="07B1F410"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14.755</w:t>
            </w:r>
          </w:p>
        </w:tc>
        <w:tc>
          <w:tcPr>
            <w:tcW w:w="2268" w:type="dxa"/>
            <w:tcBorders>
              <w:right w:val="single" w:sz="4" w:space="0" w:color="auto"/>
            </w:tcBorders>
          </w:tcPr>
          <w:p w14:paraId="50ECAE87"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12.701</w:t>
            </w:r>
          </w:p>
        </w:tc>
        <w:tc>
          <w:tcPr>
            <w:tcW w:w="1275" w:type="dxa"/>
            <w:tcBorders>
              <w:left w:val="single" w:sz="4" w:space="0" w:color="auto"/>
            </w:tcBorders>
          </w:tcPr>
          <w:p w14:paraId="22F04B09"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86%</w:t>
            </w:r>
          </w:p>
        </w:tc>
        <w:tc>
          <w:tcPr>
            <w:tcW w:w="1560" w:type="dxa"/>
          </w:tcPr>
          <w:p w14:paraId="777B5183"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64</w:t>
            </w:r>
          </w:p>
        </w:tc>
        <w:tc>
          <w:tcPr>
            <w:tcW w:w="2409" w:type="dxa"/>
          </w:tcPr>
          <w:p w14:paraId="50F3061A"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56</w:t>
            </w:r>
          </w:p>
        </w:tc>
        <w:tc>
          <w:tcPr>
            <w:tcW w:w="1560" w:type="dxa"/>
            <w:tcBorders>
              <w:left w:val="single" w:sz="4" w:space="0" w:color="auto"/>
            </w:tcBorders>
          </w:tcPr>
          <w:p w14:paraId="163DE27F"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87,5%</w:t>
            </w:r>
          </w:p>
        </w:tc>
      </w:tr>
      <w:tr w:rsidR="00D84450" w:rsidRPr="00F017F3" w14:paraId="49BBD7E5" w14:textId="77777777" w:rsidTr="0094720B">
        <w:tc>
          <w:tcPr>
            <w:tcW w:w="703" w:type="dxa"/>
          </w:tcPr>
          <w:p w14:paraId="737E2FEF"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05</w:t>
            </w:r>
          </w:p>
        </w:tc>
        <w:tc>
          <w:tcPr>
            <w:tcW w:w="2346" w:type="dxa"/>
            <w:vAlign w:val="center"/>
          </w:tcPr>
          <w:p w14:paraId="4B01C8D4" w14:textId="77777777" w:rsidR="00D84450" w:rsidRPr="00F017F3" w:rsidRDefault="00D84450" w:rsidP="00C07A7B">
            <w:pPr>
              <w:spacing w:before="40" w:after="40" w:line="240" w:lineRule="auto"/>
              <w:rPr>
                <w:rFonts w:ascii="Times New Roman" w:hAnsi="Times New Roman"/>
                <w:sz w:val="24"/>
                <w:szCs w:val="24"/>
              </w:rPr>
            </w:pPr>
            <w:r w:rsidRPr="00F017F3">
              <w:rPr>
                <w:rFonts w:ascii="Times New Roman" w:hAnsi="Times New Roman"/>
                <w:sz w:val="24"/>
                <w:szCs w:val="24"/>
              </w:rPr>
              <w:t>Huyện Kon Rẫy</w:t>
            </w:r>
          </w:p>
        </w:tc>
        <w:tc>
          <w:tcPr>
            <w:tcW w:w="2055" w:type="dxa"/>
          </w:tcPr>
          <w:p w14:paraId="1E82412A"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7.660</w:t>
            </w:r>
          </w:p>
        </w:tc>
        <w:tc>
          <w:tcPr>
            <w:tcW w:w="2268" w:type="dxa"/>
            <w:tcBorders>
              <w:right w:val="single" w:sz="4" w:space="0" w:color="auto"/>
            </w:tcBorders>
          </w:tcPr>
          <w:p w14:paraId="060A9B10"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6.551</w:t>
            </w:r>
          </w:p>
        </w:tc>
        <w:tc>
          <w:tcPr>
            <w:tcW w:w="1275" w:type="dxa"/>
            <w:tcBorders>
              <w:left w:val="single" w:sz="4" w:space="0" w:color="auto"/>
            </w:tcBorders>
          </w:tcPr>
          <w:p w14:paraId="5FEB6E22"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96,3%</w:t>
            </w:r>
          </w:p>
        </w:tc>
        <w:tc>
          <w:tcPr>
            <w:tcW w:w="1560" w:type="dxa"/>
          </w:tcPr>
          <w:p w14:paraId="65ECE677"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49</w:t>
            </w:r>
          </w:p>
        </w:tc>
        <w:tc>
          <w:tcPr>
            <w:tcW w:w="2409" w:type="dxa"/>
          </w:tcPr>
          <w:p w14:paraId="4C525472"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48</w:t>
            </w:r>
          </w:p>
        </w:tc>
        <w:tc>
          <w:tcPr>
            <w:tcW w:w="1560" w:type="dxa"/>
            <w:tcBorders>
              <w:left w:val="single" w:sz="4" w:space="0" w:color="auto"/>
            </w:tcBorders>
          </w:tcPr>
          <w:p w14:paraId="0D7E84DD"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97,96%</w:t>
            </w:r>
          </w:p>
        </w:tc>
      </w:tr>
      <w:tr w:rsidR="00D84450" w:rsidRPr="00F017F3" w14:paraId="5F6E7DD4" w14:textId="77777777" w:rsidTr="0094720B">
        <w:tc>
          <w:tcPr>
            <w:tcW w:w="703" w:type="dxa"/>
          </w:tcPr>
          <w:p w14:paraId="46563C37"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06</w:t>
            </w:r>
          </w:p>
        </w:tc>
        <w:tc>
          <w:tcPr>
            <w:tcW w:w="2346" w:type="dxa"/>
            <w:vAlign w:val="center"/>
          </w:tcPr>
          <w:p w14:paraId="7550E384" w14:textId="77777777" w:rsidR="00D84450" w:rsidRPr="00F017F3" w:rsidRDefault="00D84450" w:rsidP="00C07A7B">
            <w:pPr>
              <w:spacing w:before="40" w:after="40" w:line="240" w:lineRule="auto"/>
              <w:rPr>
                <w:rFonts w:ascii="Times New Roman" w:hAnsi="Times New Roman"/>
                <w:sz w:val="24"/>
                <w:szCs w:val="24"/>
              </w:rPr>
            </w:pPr>
            <w:r w:rsidRPr="00F017F3">
              <w:rPr>
                <w:rFonts w:ascii="Times New Roman" w:hAnsi="Times New Roman"/>
                <w:sz w:val="24"/>
                <w:szCs w:val="24"/>
              </w:rPr>
              <w:t>Huyện Ngọc Hồi</w:t>
            </w:r>
          </w:p>
        </w:tc>
        <w:tc>
          <w:tcPr>
            <w:tcW w:w="2055" w:type="dxa"/>
          </w:tcPr>
          <w:p w14:paraId="3B35417B"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14.499</w:t>
            </w:r>
          </w:p>
        </w:tc>
        <w:tc>
          <w:tcPr>
            <w:tcW w:w="2268" w:type="dxa"/>
            <w:tcBorders>
              <w:right w:val="single" w:sz="4" w:space="0" w:color="auto"/>
            </w:tcBorders>
          </w:tcPr>
          <w:p w14:paraId="051DCF59"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13.534</w:t>
            </w:r>
          </w:p>
        </w:tc>
        <w:tc>
          <w:tcPr>
            <w:tcW w:w="1275" w:type="dxa"/>
            <w:tcBorders>
              <w:left w:val="single" w:sz="4" w:space="0" w:color="auto"/>
            </w:tcBorders>
          </w:tcPr>
          <w:p w14:paraId="63A83DA1"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93,66%</w:t>
            </w:r>
          </w:p>
        </w:tc>
        <w:tc>
          <w:tcPr>
            <w:tcW w:w="1560" w:type="dxa"/>
          </w:tcPr>
          <w:p w14:paraId="48514173"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68</w:t>
            </w:r>
          </w:p>
        </w:tc>
        <w:tc>
          <w:tcPr>
            <w:tcW w:w="2409" w:type="dxa"/>
          </w:tcPr>
          <w:p w14:paraId="7048AB32"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68</w:t>
            </w:r>
          </w:p>
        </w:tc>
        <w:tc>
          <w:tcPr>
            <w:tcW w:w="1560" w:type="dxa"/>
            <w:tcBorders>
              <w:left w:val="single" w:sz="4" w:space="0" w:color="auto"/>
            </w:tcBorders>
          </w:tcPr>
          <w:p w14:paraId="2EDC95E0"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100%</w:t>
            </w:r>
          </w:p>
        </w:tc>
      </w:tr>
      <w:tr w:rsidR="00D84450" w:rsidRPr="00F017F3" w14:paraId="741D1840" w14:textId="77777777" w:rsidTr="0094720B">
        <w:tc>
          <w:tcPr>
            <w:tcW w:w="703" w:type="dxa"/>
          </w:tcPr>
          <w:p w14:paraId="2CDE047C"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07</w:t>
            </w:r>
          </w:p>
        </w:tc>
        <w:tc>
          <w:tcPr>
            <w:tcW w:w="2346" w:type="dxa"/>
            <w:vAlign w:val="center"/>
          </w:tcPr>
          <w:p w14:paraId="5C5ED40C" w14:textId="77777777" w:rsidR="00D84450" w:rsidRPr="00F017F3" w:rsidRDefault="00D84450" w:rsidP="00C07A7B">
            <w:pPr>
              <w:spacing w:before="40" w:after="40" w:line="240" w:lineRule="auto"/>
              <w:rPr>
                <w:rFonts w:ascii="Times New Roman" w:hAnsi="Times New Roman"/>
                <w:color w:val="FF0000"/>
                <w:sz w:val="24"/>
                <w:szCs w:val="24"/>
              </w:rPr>
            </w:pPr>
            <w:r w:rsidRPr="00F017F3">
              <w:rPr>
                <w:rFonts w:ascii="Times New Roman" w:hAnsi="Times New Roman"/>
                <w:color w:val="FF0000"/>
                <w:sz w:val="24"/>
                <w:szCs w:val="24"/>
              </w:rPr>
              <w:t>Huyện Đăk Hà</w:t>
            </w:r>
          </w:p>
        </w:tc>
        <w:tc>
          <w:tcPr>
            <w:tcW w:w="2055" w:type="dxa"/>
            <w:vAlign w:val="center"/>
          </w:tcPr>
          <w:p w14:paraId="3CF9C9BE" w14:textId="77777777" w:rsidR="00D84450" w:rsidRPr="00F017F3" w:rsidRDefault="00D84450" w:rsidP="00C07A7B">
            <w:pPr>
              <w:spacing w:before="40" w:after="40" w:line="240" w:lineRule="auto"/>
              <w:jc w:val="center"/>
              <w:rPr>
                <w:rFonts w:ascii="Times New Roman" w:eastAsia="Times New Roman" w:hAnsi="Times New Roman"/>
                <w:sz w:val="24"/>
                <w:szCs w:val="24"/>
              </w:rPr>
            </w:pPr>
            <w:r w:rsidRPr="00F017F3">
              <w:rPr>
                <w:rFonts w:ascii="Times New Roman" w:eastAsia="Times New Roman" w:hAnsi="Times New Roman"/>
                <w:spacing w:val="-2"/>
                <w:sz w:val="24"/>
                <w:szCs w:val="24"/>
                <w:lang w:val="nl-NL"/>
              </w:rPr>
              <w:t>19.235</w:t>
            </w:r>
          </w:p>
        </w:tc>
        <w:tc>
          <w:tcPr>
            <w:tcW w:w="2268" w:type="dxa"/>
            <w:tcBorders>
              <w:right w:val="single" w:sz="4" w:space="0" w:color="auto"/>
            </w:tcBorders>
            <w:vAlign w:val="center"/>
          </w:tcPr>
          <w:p w14:paraId="55BD61C1" w14:textId="77777777" w:rsidR="00D84450" w:rsidRPr="00F017F3" w:rsidRDefault="00D84450" w:rsidP="00C07A7B">
            <w:pPr>
              <w:spacing w:before="40" w:after="40" w:line="240" w:lineRule="auto"/>
              <w:jc w:val="center"/>
              <w:rPr>
                <w:rFonts w:ascii="Times New Roman" w:eastAsia="Times New Roman" w:hAnsi="Times New Roman"/>
                <w:sz w:val="24"/>
                <w:szCs w:val="24"/>
              </w:rPr>
            </w:pPr>
            <w:r w:rsidRPr="00F017F3">
              <w:rPr>
                <w:rFonts w:ascii="Times New Roman" w:eastAsia="Times New Roman" w:hAnsi="Times New Roman"/>
                <w:sz w:val="24"/>
                <w:szCs w:val="24"/>
              </w:rPr>
              <w:t>15.606</w:t>
            </w:r>
          </w:p>
        </w:tc>
        <w:tc>
          <w:tcPr>
            <w:tcW w:w="1275" w:type="dxa"/>
            <w:tcBorders>
              <w:left w:val="single" w:sz="4" w:space="0" w:color="auto"/>
            </w:tcBorders>
            <w:vAlign w:val="center"/>
          </w:tcPr>
          <w:p w14:paraId="5D5BF9E2" w14:textId="77777777" w:rsidR="00D84450" w:rsidRPr="00F017F3" w:rsidRDefault="00D84450" w:rsidP="00C07A7B">
            <w:pPr>
              <w:spacing w:before="40" w:after="40" w:line="240" w:lineRule="auto"/>
              <w:jc w:val="center"/>
              <w:rPr>
                <w:rFonts w:ascii="Times New Roman" w:eastAsia="Times New Roman" w:hAnsi="Times New Roman"/>
                <w:sz w:val="24"/>
                <w:szCs w:val="24"/>
              </w:rPr>
            </w:pPr>
            <w:r w:rsidRPr="00F017F3">
              <w:rPr>
                <w:rFonts w:ascii="Times New Roman" w:eastAsia="Times New Roman" w:hAnsi="Times New Roman"/>
                <w:sz w:val="24"/>
                <w:szCs w:val="24"/>
              </w:rPr>
              <w:t>81 %</w:t>
            </w:r>
          </w:p>
        </w:tc>
        <w:tc>
          <w:tcPr>
            <w:tcW w:w="1560" w:type="dxa"/>
            <w:vAlign w:val="center"/>
          </w:tcPr>
          <w:p w14:paraId="2C8E4BF6" w14:textId="77777777" w:rsidR="00D84450" w:rsidRPr="00F017F3" w:rsidRDefault="00D84450" w:rsidP="00C07A7B">
            <w:pPr>
              <w:spacing w:before="40" w:after="40" w:line="240" w:lineRule="auto"/>
              <w:jc w:val="center"/>
              <w:rPr>
                <w:rFonts w:ascii="Times New Roman" w:eastAsia="Times New Roman" w:hAnsi="Times New Roman"/>
                <w:sz w:val="24"/>
                <w:szCs w:val="24"/>
              </w:rPr>
            </w:pPr>
            <w:r w:rsidRPr="00F017F3">
              <w:rPr>
                <w:rFonts w:ascii="Times New Roman" w:eastAsia="Times New Roman" w:hAnsi="Times New Roman"/>
                <w:sz w:val="24"/>
                <w:szCs w:val="24"/>
              </w:rPr>
              <w:t>84</w:t>
            </w:r>
          </w:p>
        </w:tc>
        <w:tc>
          <w:tcPr>
            <w:tcW w:w="2409" w:type="dxa"/>
            <w:vAlign w:val="center"/>
          </w:tcPr>
          <w:p w14:paraId="6A04F5AE" w14:textId="77777777" w:rsidR="00D84450" w:rsidRPr="00F017F3" w:rsidRDefault="00D84450" w:rsidP="00C07A7B">
            <w:pPr>
              <w:spacing w:before="40" w:after="40" w:line="240" w:lineRule="auto"/>
              <w:jc w:val="center"/>
              <w:rPr>
                <w:rFonts w:ascii="Times New Roman" w:eastAsia="Times New Roman" w:hAnsi="Times New Roman"/>
                <w:sz w:val="24"/>
                <w:szCs w:val="24"/>
              </w:rPr>
            </w:pPr>
            <w:r w:rsidRPr="00F017F3">
              <w:rPr>
                <w:rFonts w:ascii="Times New Roman" w:eastAsia="Times New Roman" w:hAnsi="Times New Roman"/>
                <w:sz w:val="24"/>
                <w:szCs w:val="24"/>
              </w:rPr>
              <w:t>83</w:t>
            </w:r>
          </w:p>
        </w:tc>
        <w:tc>
          <w:tcPr>
            <w:tcW w:w="1560" w:type="dxa"/>
            <w:tcBorders>
              <w:left w:val="single" w:sz="4" w:space="0" w:color="auto"/>
            </w:tcBorders>
            <w:vAlign w:val="center"/>
          </w:tcPr>
          <w:p w14:paraId="5B5201D4" w14:textId="77777777" w:rsidR="00D84450" w:rsidRPr="00F017F3" w:rsidRDefault="00D84450" w:rsidP="00C07A7B">
            <w:pPr>
              <w:spacing w:before="40" w:after="40" w:line="240" w:lineRule="auto"/>
              <w:jc w:val="center"/>
              <w:rPr>
                <w:rFonts w:ascii="Times New Roman" w:eastAsia="Times New Roman" w:hAnsi="Times New Roman"/>
                <w:sz w:val="24"/>
                <w:szCs w:val="24"/>
              </w:rPr>
            </w:pPr>
            <w:r w:rsidRPr="00F017F3">
              <w:rPr>
                <w:rFonts w:ascii="Times New Roman" w:eastAsia="Times New Roman" w:hAnsi="Times New Roman"/>
                <w:sz w:val="24"/>
                <w:szCs w:val="24"/>
              </w:rPr>
              <w:t>99%</w:t>
            </w:r>
          </w:p>
        </w:tc>
      </w:tr>
      <w:tr w:rsidR="00D84450" w:rsidRPr="00F017F3" w14:paraId="77909314" w14:textId="77777777" w:rsidTr="0094720B">
        <w:tc>
          <w:tcPr>
            <w:tcW w:w="703" w:type="dxa"/>
          </w:tcPr>
          <w:p w14:paraId="1B384138"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08</w:t>
            </w:r>
          </w:p>
        </w:tc>
        <w:tc>
          <w:tcPr>
            <w:tcW w:w="2346" w:type="dxa"/>
            <w:vAlign w:val="center"/>
          </w:tcPr>
          <w:p w14:paraId="582ABF75" w14:textId="77777777" w:rsidR="00D84450" w:rsidRPr="00F017F3" w:rsidRDefault="00D84450" w:rsidP="00C07A7B">
            <w:pPr>
              <w:spacing w:before="40" w:after="40" w:line="240" w:lineRule="auto"/>
              <w:rPr>
                <w:rFonts w:ascii="Times New Roman" w:hAnsi="Times New Roman"/>
                <w:sz w:val="24"/>
                <w:szCs w:val="24"/>
              </w:rPr>
            </w:pPr>
            <w:r w:rsidRPr="00F017F3">
              <w:rPr>
                <w:rFonts w:ascii="Times New Roman" w:hAnsi="Times New Roman"/>
                <w:sz w:val="24"/>
                <w:szCs w:val="24"/>
              </w:rPr>
              <w:t>Huyện Đăk Tô</w:t>
            </w:r>
          </w:p>
        </w:tc>
        <w:tc>
          <w:tcPr>
            <w:tcW w:w="2055" w:type="dxa"/>
            <w:vAlign w:val="center"/>
          </w:tcPr>
          <w:p w14:paraId="7AFFDB98"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12.031</w:t>
            </w:r>
          </w:p>
        </w:tc>
        <w:tc>
          <w:tcPr>
            <w:tcW w:w="2268" w:type="dxa"/>
            <w:tcBorders>
              <w:right w:val="single" w:sz="4" w:space="0" w:color="auto"/>
            </w:tcBorders>
            <w:vAlign w:val="center"/>
          </w:tcPr>
          <w:p w14:paraId="44984C3B"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11.126</w:t>
            </w:r>
          </w:p>
        </w:tc>
        <w:tc>
          <w:tcPr>
            <w:tcW w:w="1275" w:type="dxa"/>
            <w:tcBorders>
              <w:left w:val="single" w:sz="4" w:space="0" w:color="auto"/>
            </w:tcBorders>
            <w:vAlign w:val="center"/>
          </w:tcPr>
          <w:p w14:paraId="21B15092"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92,48%</w:t>
            </w:r>
          </w:p>
        </w:tc>
        <w:tc>
          <w:tcPr>
            <w:tcW w:w="1560" w:type="dxa"/>
            <w:vAlign w:val="center"/>
          </w:tcPr>
          <w:p w14:paraId="2A6CC26A"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61</w:t>
            </w:r>
          </w:p>
        </w:tc>
        <w:tc>
          <w:tcPr>
            <w:tcW w:w="2409" w:type="dxa"/>
            <w:vAlign w:val="center"/>
          </w:tcPr>
          <w:p w14:paraId="296B1A07"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61</w:t>
            </w:r>
          </w:p>
        </w:tc>
        <w:tc>
          <w:tcPr>
            <w:tcW w:w="1560" w:type="dxa"/>
            <w:tcBorders>
              <w:left w:val="single" w:sz="4" w:space="0" w:color="auto"/>
            </w:tcBorders>
            <w:vAlign w:val="center"/>
          </w:tcPr>
          <w:p w14:paraId="0CD236E4"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100%</w:t>
            </w:r>
          </w:p>
        </w:tc>
      </w:tr>
      <w:tr w:rsidR="00D84450" w:rsidRPr="00F017F3" w14:paraId="7E279C61" w14:textId="77777777" w:rsidTr="0094720B">
        <w:tc>
          <w:tcPr>
            <w:tcW w:w="703" w:type="dxa"/>
          </w:tcPr>
          <w:p w14:paraId="006766B2"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09</w:t>
            </w:r>
          </w:p>
        </w:tc>
        <w:tc>
          <w:tcPr>
            <w:tcW w:w="2346" w:type="dxa"/>
            <w:vAlign w:val="center"/>
          </w:tcPr>
          <w:p w14:paraId="19DB7B08" w14:textId="77777777" w:rsidR="00D84450" w:rsidRPr="00F017F3" w:rsidRDefault="00D84450" w:rsidP="00C07A7B">
            <w:pPr>
              <w:spacing w:before="40" w:after="40" w:line="240" w:lineRule="auto"/>
              <w:rPr>
                <w:rFonts w:ascii="Times New Roman" w:hAnsi="Times New Roman"/>
                <w:sz w:val="24"/>
                <w:szCs w:val="24"/>
              </w:rPr>
            </w:pPr>
            <w:r w:rsidRPr="00F017F3">
              <w:rPr>
                <w:rFonts w:ascii="Times New Roman" w:hAnsi="Times New Roman"/>
                <w:sz w:val="24"/>
                <w:szCs w:val="24"/>
              </w:rPr>
              <w:t>H. Tu Mơ Rông</w:t>
            </w:r>
          </w:p>
        </w:tc>
        <w:tc>
          <w:tcPr>
            <w:tcW w:w="2055" w:type="dxa"/>
          </w:tcPr>
          <w:p w14:paraId="140B9683"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7.134</w:t>
            </w:r>
          </w:p>
        </w:tc>
        <w:tc>
          <w:tcPr>
            <w:tcW w:w="2268" w:type="dxa"/>
            <w:tcBorders>
              <w:right w:val="single" w:sz="4" w:space="0" w:color="auto"/>
            </w:tcBorders>
          </w:tcPr>
          <w:p w14:paraId="1B99CEB4"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5.996</w:t>
            </w:r>
          </w:p>
        </w:tc>
        <w:tc>
          <w:tcPr>
            <w:tcW w:w="1275" w:type="dxa"/>
            <w:tcBorders>
              <w:left w:val="single" w:sz="4" w:space="0" w:color="auto"/>
            </w:tcBorders>
          </w:tcPr>
          <w:p w14:paraId="769B9461"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84%</w:t>
            </w:r>
          </w:p>
        </w:tc>
        <w:tc>
          <w:tcPr>
            <w:tcW w:w="1560" w:type="dxa"/>
          </w:tcPr>
          <w:p w14:paraId="49983A1C"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86</w:t>
            </w:r>
          </w:p>
        </w:tc>
        <w:tc>
          <w:tcPr>
            <w:tcW w:w="2409" w:type="dxa"/>
          </w:tcPr>
          <w:p w14:paraId="6FFA1B29"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74</w:t>
            </w:r>
          </w:p>
        </w:tc>
        <w:tc>
          <w:tcPr>
            <w:tcW w:w="1560" w:type="dxa"/>
            <w:tcBorders>
              <w:left w:val="single" w:sz="4" w:space="0" w:color="auto"/>
            </w:tcBorders>
          </w:tcPr>
          <w:p w14:paraId="68F0EFAD"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86%</w:t>
            </w:r>
          </w:p>
        </w:tc>
      </w:tr>
      <w:tr w:rsidR="00D84450" w:rsidRPr="00F017F3" w14:paraId="7A4CFA92" w14:textId="77777777" w:rsidTr="0094720B">
        <w:tc>
          <w:tcPr>
            <w:tcW w:w="703" w:type="dxa"/>
          </w:tcPr>
          <w:p w14:paraId="50A741F4"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10</w:t>
            </w:r>
          </w:p>
        </w:tc>
        <w:tc>
          <w:tcPr>
            <w:tcW w:w="2346" w:type="dxa"/>
            <w:vAlign w:val="center"/>
          </w:tcPr>
          <w:p w14:paraId="3B9A0C47" w14:textId="77777777" w:rsidR="00D84450" w:rsidRPr="00F017F3" w:rsidRDefault="00D84450" w:rsidP="00C07A7B">
            <w:pPr>
              <w:spacing w:before="40" w:after="40" w:line="240" w:lineRule="auto"/>
              <w:rPr>
                <w:rFonts w:ascii="Times New Roman" w:hAnsi="Times New Roman"/>
                <w:sz w:val="24"/>
                <w:szCs w:val="24"/>
              </w:rPr>
            </w:pPr>
            <w:r w:rsidRPr="00F017F3">
              <w:rPr>
                <w:rFonts w:ascii="Times New Roman" w:hAnsi="Times New Roman"/>
                <w:sz w:val="24"/>
                <w:szCs w:val="24"/>
              </w:rPr>
              <w:t>Huyện Đăk Glei</w:t>
            </w:r>
          </w:p>
        </w:tc>
        <w:tc>
          <w:tcPr>
            <w:tcW w:w="2055" w:type="dxa"/>
          </w:tcPr>
          <w:p w14:paraId="1FD5C315"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13,905</w:t>
            </w:r>
          </w:p>
        </w:tc>
        <w:tc>
          <w:tcPr>
            <w:tcW w:w="2268" w:type="dxa"/>
            <w:tcBorders>
              <w:right w:val="single" w:sz="4" w:space="0" w:color="auto"/>
            </w:tcBorders>
          </w:tcPr>
          <w:p w14:paraId="66A9B473"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12.309</w:t>
            </w:r>
          </w:p>
        </w:tc>
        <w:tc>
          <w:tcPr>
            <w:tcW w:w="1275" w:type="dxa"/>
            <w:tcBorders>
              <w:left w:val="single" w:sz="4" w:space="0" w:color="auto"/>
            </w:tcBorders>
          </w:tcPr>
          <w:p w14:paraId="177C85FB"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88,5%</w:t>
            </w:r>
          </w:p>
        </w:tc>
        <w:tc>
          <w:tcPr>
            <w:tcW w:w="1560" w:type="dxa"/>
          </w:tcPr>
          <w:p w14:paraId="1F2CBEBC"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 xml:space="preserve">93 </w:t>
            </w:r>
          </w:p>
        </w:tc>
        <w:tc>
          <w:tcPr>
            <w:tcW w:w="2409" w:type="dxa"/>
          </w:tcPr>
          <w:p w14:paraId="129DEFE4"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w:t>
            </w:r>
          </w:p>
        </w:tc>
        <w:tc>
          <w:tcPr>
            <w:tcW w:w="1560" w:type="dxa"/>
            <w:tcBorders>
              <w:left w:val="single" w:sz="4" w:space="0" w:color="auto"/>
            </w:tcBorders>
          </w:tcPr>
          <w:p w14:paraId="5008BD24" w14:textId="77777777" w:rsidR="00D84450" w:rsidRPr="00F017F3" w:rsidRDefault="00D84450"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w:t>
            </w:r>
          </w:p>
        </w:tc>
      </w:tr>
      <w:tr w:rsidR="00D84450" w:rsidRPr="00F017F3" w14:paraId="47A06DF0" w14:textId="77777777" w:rsidTr="0094720B">
        <w:tc>
          <w:tcPr>
            <w:tcW w:w="3049" w:type="dxa"/>
            <w:gridSpan w:val="2"/>
          </w:tcPr>
          <w:p w14:paraId="7635B3D6" w14:textId="77777777" w:rsidR="00D84450" w:rsidRPr="00F017F3" w:rsidRDefault="00D84450" w:rsidP="00C07A7B">
            <w:pPr>
              <w:spacing w:before="40" w:after="40" w:line="240" w:lineRule="auto"/>
              <w:rPr>
                <w:rFonts w:ascii="Times New Roman" w:hAnsi="Times New Roman"/>
                <w:b/>
                <w:sz w:val="24"/>
                <w:szCs w:val="24"/>
              </w:rPr>
            </w:pPr>
            <w:r w:rsidRPr="00F017F3">
              <w:rPr>
                <w:rFonts w:ascii="Times New Roman" w:hAnsi="Times New Roman"/>
                <w:b/>
                <w:sz w:val="24"/>
                <w:szCs w:val="24"/>
              </w:rPr>
              <w:t>Tổng cộng</w:t>
            </w:r>
          </w:p>
        </w:tc>
        <w:tc>
          <w:tcPr>
            <w:tcW w:w="2055" w:type="dxa"/>
          </w:tcPr>
          <w:p w14:paraId="0541223D"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141.614</w:t>
            </w:r>
          </w:p>
        </w:tc>
        <w:tc>
          <w:tcPr>
            <w:tcW w:w="2268" w:type="dxa"/>
            <w:tcBorders>
              <w:right w:val="single" w:sz="4" w:space="0" w:color="auto"/>
            </w:tcBorders>
          </w:tcPr>
          <w:p w14:paraId="2ECB3DA0"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125.784</w:t>
            </w:r>
          </w:p>
        </w:tc>
        <w:tc>
          <w:tcPr>
            <w:tcW w:w="1275" w:type="dxa"/>
            <w:tcBorders>
              <w:left w:val="single" w:sz="4" w:space="0" w:color="auto"/>
            </w:tcBorders>
          </w:tcPr>
          <w:p w14:paraId="4607F732"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89%</w:t>
            </w:r>
          </w:p>
        </w:tc>
        <w:tc>
          <w:tcPr>
            <w:tcW w:w="1560" w:type="dxa"/>
          </w:tcPr>
          <w:p w14:paraId="3AA30B5C"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756</w:t>
            </w:r>
          </w:p>
        </w:tc>
        <w:tc>
          <w:tcPr>
            <w:tcW w:w="2409" w:type="dxa"/>
          </w:tcPr>
          <w:p w14:paraId="1BF7AC3B"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633</w:t>
            </w:r>
          </w:p>
        </w:tc>
        <w:tc>
          <w:tcPr>
            <w:tcW w:w="1560" w:type="dxa"/>
            <w:tcBorders>
              <w:left w:val="single" w:sz="4" w:space="0" w:color="auto"/>
            </w:tcBorders>
          </w:tcPr>
          <w:p w14:paraId="079704D1" w14:textId="77777777" w:rsidR="00D84450" w:rsidRPr="00F017F3" w:rsidRDefault="00D84450"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84%</w:t>
            </w:r>
          </w:p>
        </w:tc>
      </w:tr>
    </w:tbl>
    <w:p w14:paraId="14662D37" w14:textId="506178C8" w:rsidR="00CD11AA" w:rsidRPr="00F017F3" w:rsidRDefault="00CD11AA" w:rsidP="00C07A7B">
      <w:pPr>
        <w:spacing w:before="40" w:after="40" w:line="240" w:lineRule="auto"/>
        <w:jc w:val="center"/>
        <w:rPr>
          <w:rFonts w:ascii="Times New Roman" w:hAnsi="Times New Roman" w:cs="Times New Roman"/>
          <w:b/>
          <w:color w:val="auto"/>
          <w:sz w:val="24"/>
          <w:szCs w:val="24"/>
          <w:lang w:val="vi-VN"/>
        </w:rPr>
      </w:pPr>
    </w:p>
    <w:p w14:paraId="4663834C" w14:textId="6ABD6EB7" w:rsidR="00D84450" w:rsidRPr="00F017F3" w:rsidRDefault="00D84450" w:rsidP="00C07A7B">
      <w:pPr>
        <w:spacing w:before="40" w:after="40" w:line="240" w:lineRule="auto"/>
        <w:jc w:val="center"/>
        <w:rPr>
          <w:rFonts w:ascii="Times New Roman" w:hAnsi="Times New Roman" w:cs="Times New Roman"/>
          <w:b/>
          <w:color w:val="auto"/>
          <w:sz w:val="24"/>
          <w:szCs w:val="24"/>
          <w:lang w:val="vi-VN"/>
        </w:rPr>
      </w:pPr>
    </w:p>
    <w:p w14:paraId="004D586C" w14:textId="1D341CCD" w:rsidR="00D84450" w:rsidRDefault="00D84450" w:rsidP="00C07A7B">
      <w:pPr>
        <w:spacing w:before="40" w:after="40" w:line="240" w:lineRule="auto"/>
        <w:jc w:val="center"/>
        <w:rPr>
          <w:rFonts w:ascii="Times New Roman" w:hAnsi="Times New Roman" w:cs="Times New Roman"/>
          <w:b/>
          <w:color w:val="auto"/>
          <w:sz w:val="24"/>
          <w:szCs w:val="24"/>
        </w:rPr>
      </w:pPr>
    </w:p>
    <w:p w14:paraId="67133E7A" w14:textId="77777777" w:rsidR="00165EE5" w:rsidRDefault="00165EE5" w:rsidP="00C07A7B">
      <w:pPr>
        <w:spacing w:before="40" w:after="40" w:line="240" w:lineRule="auto"/>
        <w:jc w:val="center"/>
        <w:rPr>
          <w:rFonts w:ascii="Times New Roman" w:hAnsi="Times New Roman" w:cs="Times New Roman"/>
          <w:b/>
          <w:color w:val="auto"/>
          <w:sz w:val="24"/>
          <w:szCs w:val="24"/>
        </w:rPr>
      </w:pPr>
    </w:p>
    <w:p w14:paraId="7BA5E3AA" w14:textId="77777777" w:rsidR="00165EE5" w:rsidRDefault="00165EE5" w:rsidP="00C07A7B">
      <w:pPr>
        <w:spacing w:before="40" w:after="40" w:line="240" w:lineRule="auto"/>
        <w:jc w:val="center"/>
        <w:rPr>
          <w:rFonts w:ascii="Times New Roman" w:hAnsi="Times New Roman" w:cs="Times New Roman"/>
          <w:b/>
          <w:color w:val="auto"/>
          <w:sz w:val="24"/>
          <w:szCs w:val="24"/>
        </w:rPr>
      </w:pPr>
    </w:p>
    <w:p w14:paraId="16ECB6A7" w14:textId="77777777" w:rsidR="00165EE5" w:rsidRDefault="00165EE5" w:rsidP="00C07A7B">
      <w:pPr>
        <w:spacing w:before="40" w:after="40" w:line="240" w:lineRule="auto"/>
        <w:jc w:val="center"/>
        <w:rPr>
          <w:rFonts w:ascii="Times New Roman" w:hAnsi="Times New Roman" w:cs="Times New Roman"/>
          <w:b/>
          <w:color w:val="auto"/>
          <w:sz w:val="24"/>
          <w:szCs w:val="24"/>
        </w:rPr>
      </w:pPr>
    </w:p>
    <w:p w14:paraId="21C08565" w14:textId="77777777" w:rsidR="00165EE5" w:rsidRDefault="00165EE5" w:rsidP="00C07A7B">
      <w:pPr>
        <w:spacing w:before="40" w:after="40" w:line="240" w:lineRule="auto"/>
        <w:jc w:val="center"/>
        <w:rPr>
          <w:rFonts w:ascii="Times New Roman" w:hAnsi="Times New Roman" w:cs="Times New Roman"/>
          <w:b/>
          <w:color w:val="auto"/>
          <w:sz w:val="24"/>
          <w:szCs w:val="24"/>
        </w:rPr>
      </w:pPr>
    </w:p>
    <w:p w14:paraId="754FF724" w14:textId="77777777" w:rsidR="00165EE5" w:rsidRDefault="00165EE5" w:rsidP="00C07A7B">
      <w:pPr>
        <w:spacing w:before="40" w:after="40" w:line="240" w:lineRule="auto"/>
        <w:jc w:val="center"/>
        <w:rPr>
          <w:rFonts w:ascii="Times New Roman" w:hAnsi="Times New Roman" w:cs="Times New Roman"/>
          <w:b/>
          <w:color w:val="auto"/>
          <w:sz w:val="24"/>
          <w:szCs w:val="24"/>
        </w:rPr>
      </w:pPr>
    </w:p>
    <w:p w14:paraId="18898BAF" w14:textId="77777777" w:rsidR="00165EE5" w:rsidRPr="00165EE5" w:rsidRDefault="00165EE5" w:rsidP="00C07A7B">
      <w:pPr>
        <w:spacing w:before="40" w:after="40" w:line="240" w:lineRule="auto"/>
        <w:jc w:val="center"/>
        <w:rPr>
          <w:rFonts w:ascii="Times New Roman" w:hAnsi="Times New Roman" w:cs="Times New Roman"/>
          <w:b/>
          <w:color w:val="auto"/>
          <w:sz w:val="24"/>
          <w:szCs w:val="24"/>
        </w:rPr>
      </w:pPr>
    </w:p>
    <w:p w14:paraId="7341B0BF" w14:textId="09D34935" w:rsidR="00D84450" w:rsidRPr="00F017F3" w:rsidRDefault="00D84450" w:rsidP="00C07A7B">
      <w:pPr>
        <w:spacing w:before="40" w:after="40" w:line="240" w:lineRule="auto"/>
        <w:jc w:val="center"/>
        <w:rPr>
          <w:rFonts w:ascii="Times New Roman" w:hAnsi="Times New Roman" w:cs="Times New Roman"/>
          <w:b/>
          <w:color w:val="auto"/>
          <w:sz w:val="24"/>
          <w:szCs w:val="24"/>
          <w:lang w:val="vi-VN"/>
        </w:rPr>
      </w:pPr>
    </w:p>
    <w:p w14:paraId="09AC2636" w14:textId="27022DF7" w:rsidR="00D84450" w:rsidRPr="00F017F3" w:rsidRDefault="00F150BB" w:rsidP="00C07A7B">
      <w:pPr>
        <w:spacing w:before="40" w:after="40" w:line="240" w:lineRule="auto"/>
        <w:jc w:val="center"/>
        <w:rPr>
          <w:rFonts w:ascii="Times New Roman" w:hAnsi="Times New Roman" w:cs="Times New Roman"/>
          <w:b/>
          <w:color w:val="auto"/>
          <w:sz w:val="24"/>
          <w:szCs w:val="24"/>
          <w:lang w:val="vi-VN"/>
        </w:rPr>
      </w:pPr>
      <w:r w:rsidRPr="00F017F3">
        <w:rPr>
          <w:rFonts w:ascii="Times New Roman" w:hAnsi="Times New Roman" w:cs="Times New Roman"/>
          <w:b/>
          <w:color w:val="auto"/>
          <w:sz w:val="24"/>
          <w:szCs w:val="24"/>
          <w:lang w:val="vi-VN"/>
        </w:rPr>
        <w:lastRenderedPageBreak/>
        <w:t>BIỂU MẪU</w:t>
      </w:r>
    </w:p>
    <w:p w14:paraId="19AA3599" w14:textId="2A78EEA8" w:rsidR="00F150BB" w:rsidRPr="00F017F3" w:rsidRDefault="00F150BB" w:rsidP="00C07A7B">
      <w:pPr>
        <w:spacing w:before="40" w:after="40" w:line="240" w:lineRule="auto"/>
        <w:jc w:val="center"/>
        <w:rPr>
          <w:rFonts w:ascii="Times New Roman" w:hAnsi="Times New Roman" w:cs="Times New Roman"/>
          <w:b/>
          <w:color w:val="auto"/>
          <w:sz w:val="24"/>
          <w:szCs w:val="24"/>
          <w:lang w:val="vi-VN"/>
        </w:rPr>
      </w:pPr>
      <w:r w:rsidRPr="00F017F3">
        <w:rPr>
          <w:rFonts w:ascii="Times New Roman" w:hAnsi="Times New Roman" w:cs="Times New Roman"/>
          <w:b/>
          <w:color w:val="auto"/>
          <w:sz w:val="24"/>
          <w:szCs w:val="24"/>
          <w:lang w:val="vi-VN"/>
        </w:rPr>
        <w:t>PHƯỜNG, THỊ TRẤN ĐẠT CHUẨN VĂN MINH ĐÔ THỊ</w:t>
      </w:r>
    </w:p>
    <w:p w14:paraId="33E99670" w14:textId="061C687B" w:rsidR="00F150BB" w:rsidRPr="00F017F3" w:rsidRDefault="00F150BB" w:rsidP="00C07A7B">
      <w:pPr>
        <w:spacing w:before="40" w:after="40" w:line="240" w:lineRule="auto"/>
        <w:jc w:val="center"/>
        <w:rPr>
          <w:rFonts w:ascii="Times New Roman" w:hAnsi="Times New Roman"/>
          <w:b/>
          <w:sz w:val="24"/>
          <w:szCs w:val="24"/>
          <w:lang w:val="vi-VN"/>
        </w:rPr>
      </w:pPr>
      <w:r w:rsidRPr="00F017F3">
        <w:rPr>
          <w:rFonts w:ascii="Times New Roman" w:hAnsi="Times New Roman"/>
          <w:b/>
          <w:sz w:val="24"/>
          <w:szCs w:val="24"/>
          <w:lang w:val="vi-VN"/>
        </w:rPr>
        <w:t>HƯƠNG ƯỚC, QUY ƯỚC</w:t>
      </w:r>
    </w:p>
    <w:tbl>
      <w:tblPr>
        <w:tblW w:w="1431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7"/>
        <w:gridCol w:w="2125"/>
        <w:gridCol w:w="1701"/>
        <w:gridCol w:w="1700"/>
        <w:gridCol w:w="851"/>
        <w:gridCol w:w="1983"/>
        <w:gridCol w:w="1984"/>
        <w:gridCol w:w="855"/>
      </w:tblGrid>
      <w:tr w:rsidR="00605724" w:rsidRPr="00F017F3" w14:paraId="02FAEE48" w14:textId="77777777" w:rsidTr="0094720B">
        <w:tc>
          <w:tcPr>
            <w:tcW w:w="851" w:type="dxa"/>
            <w:vMerge w:val="restart"/>
          </w:tcPr>
          <w:p w14:paraId="4B0C239E"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TT</w:t>
            </w:r>
          </w:p>
        </w:tc>
        <w:tc>
          <w:tcPr>
            <w:tcW w:w="2267" w:type="dxa"/>
            <w:vMerge w:val="restart"/>
          </w:tcPr>
          <w:p w14:paraId="2BBF4B5A"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Huyệnh, thành phố</w:t>
            </w:r>
          </w:p>
        </w:tc>
        <w:tc>
          <w:tcPr>
            <w:tcW w:w="6377" w:type="dxa"/>
            <w:gridSpan w:val="4"/>
          </w:tcPr>
          <w:p w14:paraId="64BA8533"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Phường, thị trấn đạt chuẩn văn minh đô thị</w:t>
            </w:r>
          </w:p>
        </w:tc>
        <w:tc>
          <w:tcPr>
            <w:tcW w:w="4822" w:type="dxa"/>
            <w:gridSpan w:val="3"/>
          </w:tcPr>
          <w:p w14:paraId="6294D6A2"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Thực hiện hương ước, quy ước của thôn, làng, bản, ấp…</w:t>
            </w:r>
          </w:p>
        </w:tc>
      </w:tr>
      <w:tr w:rsidR="00605724" w:rsidRPr="00F017F3" w14:paraId="5BEE6644" w14:textId="77777777" w:rsidTr="0094720B">
        <w:tc>
          <w:tcPr>
            <w:tcW w:w="851" w:type="dxa"/>
            <w:vMerge/>
          </w:tcPr>
          <w:p w14:paraId="6F93E312" w14:textId="77777777" w:rsidR="00605724" w:rsidRPr="00F017F3" w:rsidRDefault="00605724" w:rsidP="00C07A7B">
            <w:pPr>
              <w:spacing w:before="40" w:after="40" w:line="240" w:lineRule="auto"/>
              <w:jc w:val="center"/>
              <w:rPr>
                <w:rFonts w:ascii="Times New Roman" w:hAnsi="Times New Roman"/>
                <w:b/>
                <w:sz w:val="24"/>
                <w:szCs w:val="24"/>
              </w:rPr>
            </w:pPr>
          </w:p>
        </w:tc>
        <w:tc>
          <w:tcPr>
            <w:tcW w:w="2267" w:type="dxa"/>
            <w:vMerge/>
          </w:tcPr>
          <w:p w14:paraId="177B1C1C" w14:textId="77777777" w:rsidR="00605724" w:rsidRPr="00F017F3" w:rsidRDefault="00605724" w:rsidP="00C07A7B">
            <w:pPr>
              <w:spacing w:before="40" w:after="40" w:line="240" w:lineRule="auto"/>
              <w:jc w:val="center"/>
              <w:rPr>
                <w:rFonts w:ascii="Times New Roman" w:hAnsi="Times New Roman"/>
                <w:b/>
                <w:sz w:val="24"/>
                <w:szCs w:val="24"/>
              </w:rPr>
            </w:pPr>
          </w:p>
        </w:tc>
        <w:tc>
          <w:tcPr>
            <w:tcW w:w="2125" w:type="dxa"/>
          </w:tcPr>
          <w:p w14:paraId="68F21E3C"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Tổng số phường, thị trấn</w:t>
            </w:r>
          </w:p>
        </w:tc>
        <w:tc>
          <w:tcPr>
            <w:tcW w:w="1701" w:type="dxa"/>
          </w:tcPr>
          <w:p w14:paraId="2B7EC940"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Tổng số phường, thị trấn đăng ký</w:t>
            </w:r>
          </w:p>
        </w:tc>
        <w:tc>
          <w:tcPr>
            <w:tcW w:w="1700" w:type="dxa"/>
            <w:tcBorders>
              <w:right w:val="single" w:sz="4" w:space="0" w:color="auto"/>
            </w:tcBorders>
          </w:tcPr>
          <w:p w14:paraId="39FB73D8"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Tống số đạt được</w:t>
            </w:r>
          </w:p>
        </w:tc>
        <w:tc>
          <w:tcPr>
            <w:tcW w:w="851" w:type="dxa"/>
            <w:tcBorders>
              <w:left w:val="single" w:sz="4" w:space="0" w:color="auto"/>
            </w:tcBorders>
          </w:tcPr>
          <w:p w14:paraId="7E97E5E7" w14:textId="77777777" w:rsidR="00605724" w:rsidRPr="00F017F3" w:rsidRDefault="00605724" w:rsidP="00C07A7B">
            <w:pPr>
              <w:spacing w:before="40" w:after="40" w:line="240" w:lineRule="auto"/>
              <w:rPr>
                <w:rFonts w:ascii="Times New Roman" w:hAnsi="Times New Roman"/>
                <w:b/>
                <w:sz w:val="24"/>
                <w:szCs w:val="24"/>
              </w:rPr>
            </w:pPr>
          </w:p>
          <w:p w14:paraId="245BD737"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Tỷ lệ</w:t>
            </w:r>
          </w:p>
        </w:tc>
        <w:tc>
          <w:tcPr>
            <w:tcW w:w="1983" w:type="dxa"/>
          </w:tcPr>
          <w:p w14:paraId="725C1C0A"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 xml:space="preserve">Tổng Số hương ước, quy ước </w:t>
            </w:r>
          </w:p>
        </w:tc>
        <w:tc>
          <w:tcPr>
            <w:tcW w:w="1984" w:type="dxa"/>
            <w:tcBorders>
              <w:right w:val="single" w:sz="4" w:space="0" w:color="auto"/>
            </w:tcBorders>
          </w:tcPr>
          <w:p w14:paraId="52AC9B46"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Tổng số hương ước, quy ước đã được phê duyệt hiện có</w:t>
            </w:r>
          </w:p>
        </w:tc>
        <w:tc>
          <w:tcPr>
            <w:tcW w:w="855" w:type="dxa"/>
            <w:tcBorders>
              <w:left w:val="single" w:sz="4" w:space="0" w:color="auto"/>
            </w:tcBorders>
          </w:tcPr>
          <w:p w14:paraId="42CDBF25" w14:textId="77777777" w:rsidR="00605724" w:rsidRPr="00F017F3" w:rsidRDefault="00605724" w:rsidP="00C07A7B">
            <w:pPr>
              <w:spacing w:before="40" w:after="40" w:line="240" w:lineRule="auto"/>
              <w:rPr>
                <w:rFonts w:ascii="Times New Roman" w:hAnsi="Times New Roman"/>
                <w:b/>
                <w:sz w:val="24"/>
                <w:szCs w:val="24"/>
              </w:rPr>
            </w:pPr>
          </w:p>
          <w:p w14:paraId="6A2ACBCD" w14:textId="77777777" w:rsidR="00605724" w:rsidRPr="00F017F3" w:rsidRDefault="00605724" w:rsidP="00C07A7B">
            <w:pPr>
              <w:spacing w:before="40" w:after="40" w:line="240" w:lineRule="auto"/>
              <w:rPr>
                <w:rFonts w:ascii="Times New Roman" w:hAnsi="Times New Roman"/>
                <w:b/>
                <w:sz w:val="24"/>
                <w:szCs w:val="24"/>
              </w:rPr>
            </w:pPr>
          </w:p>
          <w:p w14:paraId="06D95DC1"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Tỷ lệ</w:t>
            </w:r>
          </w:p>
        </w:tc>
      </w:tr>
      <w:tr w:rsidR="00605724" w:rsidRPr="00F017F3" w14:paraId="2A23BE95" w14:textId="77777777" w:rsidTr="0094720B">
        <w:tc>
          <w:tcPr>
            <w:tcW w:w="851" w:type="dxa"/>
          </w:tcPr>
          <w:p w14:paraId="63D61E89"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2267" w:type="dxa"/>
          </w:tcPr>
          <w:p w14:paraId="285E53D3"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TP Kon Tum</w:t>
            </w:r>
          </w:p>
        </w:tc>
        <w:tc>
          <w:tcPr>
            <w:tcW w:w="2125" w:type="dxa"/>
          </w:tcPr>
          <w:p w14:paraId="45C28843"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10</w:t>
            </w:r>
          </w:p>
        </w:tc>
        <w:tc>
          <w:tcPr>
            <w:tcW w:w="1701" w:type="dxa"/>
          </w:tcPr>
          <w:p w14:paraId="52F25E89"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10</w:t>
            </w:r>
          </w:p>
        </w:tc>
        <w:tc>
          <w:tcPr>
            <w:tcW w:w="1700" w:type="dxa"/>
            <w:tcBorders>
              <w:right w:val="single" w:sz="4" w:space="0" w:color="auto"/>
            </w:tcBorders>
          </w:tcPr>
          <w:p w14:paraId="372192B3"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10</w:t>
            </w:r>
          </w:p>
        </w:tc>
        <w:tc>
          <w:tcPr>
            <w:tcW w:w="851" w:type="dxa"/>
            <w:tcBorders>
              <w:left w:val="single" w:sz="4" w:space="0" w:color="auto"/>
            </w:tcBorders>
          </w:tcPr>
          <w:p w14:paraId="1E05AA35"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100%</w:t>
            </w:r>
          </w:p>
        </w:tc>
        <w:tc>
          <w:tcPr>
            <w:tcW w:w="1983" w:type="dxa"/>
          </w:tcPr>
          <w:p w14:paraId="5A5F6A2D"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154</w:t>
            </w:r>
          </w:p>
        </w:tc>
        <w:tc>
          <w:tcPr>
            <w:tcW w:w="1984" w:type="dxa"/>
            <w:tcBorders>
              <w:right w:val="single" w:sz="4" w:space="0" w:color="auto"/>
            </w:tcBorders>
          </w:tcPr>
          <w:p w14:paraId="19791FA9"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154</w:t>
            </w:r>
          </w:p>
        </w:tc>
        <w:tc>
          <w:tcPr>
            <w:tcW w:w="855" w:type="dxa"/>
            <w:tcBorders>
              <w:left w:val="single" w:sz="4" w:space="0" w:color="auto"/>
            </w:tcBorders>
          </w:tcPr>
          <w:p w14:paraId="56C04BAB"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100%</w:t>
            </w:r>
          </w:p>
        </w:tc>
      </w:tr>
      <w:tr w:rsidR="00605724" w:rsidRPr="00F017F3" w14:paraId="1C0DA58A" w14:textId="77777777" w:rsidTr="0094720B">
        <w:tc>
          <w:tcPr>
            <w:tcW w:w="851" w:type="dxa"/>
          </w:tcPr>
          <w:p w14:paraId="38531D57"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02</w:t>
            </w:r>
          </w:p>
        </w:tc>
        <w:tc>
          <w:tcPr>
            <w:tcW w:w="2267" w:type="dxa"/>
            <w:vAlign w:val="bottom"/>
          </w:tcPr>
          <w:p w14:paraId="679969D2"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Huyện Ia HD'rai</w:t>
            </w:r>
          </w:p>
        </w:tc>
        <w:tc>
          <w:tcPr>
            <w:tcW w:w="2125" w:type="dxa"/>
          </w:tcPr>
          <w:p w14:paraId="037D879E"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w:t>
            </w:r>
          </w:p>
        </w:tc>
        <w:tc>
          <w:tcPr>
            <w:tcW w:w="1701" w:type="dxa"/>
          </w:tcPr>
          <w:p w14:paraId="01C86236"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w:t>
            </w:r>
          </w:p>
        </w:tc>
        <w:tc>
          <w:tcPr>
            <w:tcW w:w="1700" w:type="dxa"/>
            <w:tcBorders>
              <w:right w:val="single" w:sz="4" w:space="0" w:color="auto"/>
            </w:tcBorders>
          </w:tcPr>
          <w:p w14:paraId="7F6C72BA"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w:t>
            </w:r>
          </w:p>
        </w:tc>
        <w:tc>
          <w:tcPr>
            <w:tcW w:w="851" w:type="dxa"/>
            <w:tcBorders>
              <w:left w:val="single" w:sz="4" w:space="0" w:color="auto"/>
            </w:tcBorders>
          </w:tcPr>
          <w:p w14:paraId="7E7A43DA" w14:textId="77777777" w:rsidR="00605724" w:rsidRPr="00F017F3" w:rsidRDefault="00605724" w:rsidP="00C07A7B">
            <w:pPr>
              <w:spacing w:before="40" w:after="40" w:line="240" w:lineRule="auto"/>
              <w:jc w:val="center"/>
              <w:rPr>
                <w:rFonts w:ascii="Times New Roman" w:hAnsi="Times New Roman"/>
                <w:i/>
                <w:sz w:val="24"/>
                <w:szCs w:val="24"/>
              </w:rPr>
            </w:pPr>
          </w:p>
        </w:tc>
        <w:tc>
          <w:tcPr>
            <w:tcW w:w="1983" w:type="dxa"/>
          </w:tcPr>
          <w:p w14:paraId="338A03E6"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21</w:t>
            </w:r>
          </w:p>
        </w:tc>
        <w:tc>
          <w:tcPr>
            <w:tcW w:w="1984" w:type="dxa"/>
            <w:tcBorders>
              <w:right w:val="single" w:sz="4" w:space="0" w:color="auto"/>
            </w:tcBorders>
          </w:tcPr>
          <w:p w14:paraId="50C45237"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21</w:t>
            </w:r>
          </w:p>
        </w:tc>
        <w:tc>
          <w:tcPr>
            <w:tcW w:w="855" w:type="dxa"/>
            <w:tcBorders>
              <w:left w:val="single" w:sz="4" w:space="0" w:color="auto"/>
            </w:tcBorders>
          </w:tcPr>
          <w:p w14:paraId="1692E2A6" w14:textId="77777777" w:rsidR="00605724" w:rsidRPr="00F017F3" w:rsidRDefault="00605724" w:rsidP="00C07A7B">
            <w:pPr>
              <w:spacing w:before="40" w:after="40" w:line="240" w:lineRule="auto"/>
              <w:rPr>
                <w:sz w:val="24"/>
                <w:szCs w:val="24"/>
              </w:rPr>
            </w:pPr>
            <w:r w:rsidRPr="00F017F3">
              <w:rPr>
                <w:rFonts w:ascii="Times New Roman" w:hAnsi="Times New Roman"/>
                <w:sz w:val="24"/>
                <w:szCs w:val="24"/>
              </w:rPr>
              <w:t>100%</w:t>
            </w:r>
          </w:p>
        </w:tc>
      </w:tr>
      <w:tr w:rsidR="00605724" w:rsidRPr="00F017F3" w14:paraId="28E42B32" w14:textId="77777777" w:rsidTr="0094720B">
        <w:tc>
          <w:tcPr>
            <w:tcW w:w="851" w:type="dxa"/>
          </w:tcPr>
          <w:p w14:paraId="5294718E"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03</w:t>
            </w:r>
          </w:p>
        </w:tc>
        <w:tc>
          <w:tcPr>
            <w:tcW w:w="2267" w:type="dxa"/>
            <w:vAlign w:val="bottom"/>
          </w:tcPr>
          <w:p w14:paraId="23D526EF"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|Huyện Kon Plông</w:t>
            </w:r>
          </w:p>
        </w:tc>
        <w:tc>
          <w:tcPr>
            <w:tcW w:w="2125" w:type="dxa"/>
          </w:tcPr>
          <w:p w14:paraId="43436A34"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01</w:t>
            </w:r>
          </w:p>
        </w:tc>
        <w:tc>
          <w:tcPr>
            <w:tcW w:w="1701" w:type="dxa"/>
          </w:tcPr>
          <w:p w14:paraId="0C4E1C65"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01</w:t>
            </w:r>
          </w:p>
        </w:tc>
        <w:tc>
          <w:tcPr>
            <w:tcW w:w="1700" w:type="dxa"/>
            <w:tcBorders>
              <w:right w:val="single" w:sz="4" w:space="0" w:color="auto"/>
            </w:tcBorders>
          </w:tcPr>
          <w:p w14:paraId="2BA3F774"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w:t>
            </w:r>
          </w:p>
        </w:tc>
        <w:tc>
          <w:tcPr>
            <w:tcW w:w="851" w:type="dxa"/>
            <w:tcBorders>
              <w:left w:val="single" w:sz="4" w:space="0" w:color="auto"/>
            </w:tcBorders>
          </w:tcPr>
          <w:p w14:paraId="4C58EFC9" w14:textId="77777777" w:rsidR="00605724" w:rsidRPr="00F017F3" w:rsidRDefault="00605724" w:rsidP="00C07A7B">
            <w:pPr>
              <w:spacing w:before="40" w:after="40" w:line="240" w:lineRule="auto"/>
              <w:jc w:val="center"/>
              <w:rPr>
                <w:rFonts w:ascii="Times New Roman" w:hAnsi="Times New Roman"/>
                <w:sz w:val="24"/>
                <w:szCs w:val="24"/>
              </w:rPr>
            </w:pPr>
          </w:p>
        </w:tc>
        <w:tc>
          <w:tcPr>
            <w:tcW w:w="1983" w:type="dxa"/>
          </w:tcPr>
          <w:p w14:paraId="0AF3D946" w14:textId="77777777" w:rsidR="00605724" w:rsidRPr="00F017F3" w:rsidRDefault="00605724" w:rsidP="00C07A7B">
            <w:pPr>
              <w:spacing w:before="40" w:after="40" w:line="240" w:lineRule="auto"/>
              <w:jc w:val="center"/>
              <w:rPr>
                <w:rFonts w:ascii="Times New Roman" w:eastAsia="Times New Roman" w:hAnsi="Times New Roman"/>
                <w:sz w:val="24"/>
                <w:szCs w:val="24"/>
              </w:rPr>
            </w:pPr>
            <w:r w:rsidRPr="00F017F3">
              <w:rPr>
                <w:rFonts w:ascii="Times New Roman" w:eastAsia="Times New Roman" w:hAnsi="Times New Roman"/>
                <w:sz w:val="24"/>
                <w:szCs w:val="24"/>
              </w:rPr>
              <w:t>76</w:t>
            </w:r>
          </w:p>
        </w:tc>
        <w:tc>
          <w:tcPr>
            <w:tcW w:w="1984" w:type="dxa"/>
            <w:tcBorders>
              <w:right w:val="single" w:sz="4" w:space="0" w:color="auto"/>
            </w:tcBorders>
          </w:tcPr>
          <w:p w14:paraId="47E31172" w14:textId="77777777" w:rsidR="00605724" w:rsidRPr="00F017F3" w:rsidRDefault="00605724" w:rsidP="00C07A7B">
            <w:pPr>
              <w:spacing w:before="40" w:after="40" w:line="240" w:lineRule="auto"/>
              <w:jc w:val="center"/>
              <w:rPr>
                <w:rFonts w:ascii="Times New Roman" w:eastAsia="Times New Roman" w:hAnsi="Times New Roman"/>
                <w:sz w:val="24"/>
                <w:szCs w:val="24"/>
              </w:rPr>
            </w:pPr>
            <w:r w:rsidRPr="00F017F3">
              <w:rPr>
                <w:rFonts w:ascii="Times New Roman" w:eastAsia="Times New Roman" w:hAnsi="Times New Roman"/>
                <w:sz w:val="24"/>
                <w:szCs w:val="24"/>
              </w:rPr>
              <w:t>76</w:t>
            </w:r>
          </w:p>
        </w:tc>
        <w:tc>
          <w:tcPr>
            <w:tcW w:w="855" w:type="dxa"/>
            <w:tcBorders>
              <w:left w:val="single" w:sz="4" w:space="0" w:color="auto"/>
            </w:tcBorders>
          </w:tcPr>
          <w:p w14:paraId="6D211309" w14:textId="77777777" w:rsidR="00605724" w:rsidRPr="00F017F3" w:rsidRDefault="00605724" w:rsidP="00C07A7B">
            <w:pPr>
              <w:spacing w:before="40" w:after="40" w:line="240" w:lineRule="auto"/>
              <w:rPr>
                <w:sz w:val="24"/>
                <w:szCs w:val="24"/>
              </w:rPr>
            </w:pPr>
            <w:r w:rsidRPr="00F017F3">
              <w:rPr>
                <w:rFonts w:ascii="Times New Roman" w:hAnsi="Times New Roman"/>
                <w:sz w:val="24"/>
                <w:szCs w:val="24"/>
              </w:rPr>
              <w:t>100%</w:t>
            </w:r>
          </w:p>
        </w:tc>
      </w:tr>
      <w:tr w:rsidR="00605724" w:rsidRPr="00F017F3" w14:paraId="3931A633" w14:textId="77777777" w:rsidTr="0094720B">
        <w:tc>
          <w:tcPr>
            <w:tcW w:w="851" w:type="dxa"/>
          </w:tcPr>
          <w:p w14:paraId="5459D86E"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04</w:t>
            </w:r>
          </w:p>
        </w:tc>
        <w:tc>
          <w:tcPr>
            <w:tcW w:w="2267" w:type="dxa"/>
            <w:vAlign w:val="center"/>
          </w:tcPr>
          <w:p w14:paraId="15D0E7CE"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Huyện Sa Thầy</w:t>
            </w:r>
          </w:p>
        </w:tc>
        <w:tc>
          <w:tcPr>
            <w:tcW w:w="2125" w:type="dxa"/>
          </w:tcPr>
          <w:p w14:paraId="0A597646"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1701" w:type="dxa"/>
          </w:tcPr>
          <w:p w14:paraId="251B03E5"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1700" w:type="dxa"/>
            <w:tcBorders>
              <w:right w:val="single" w:sz="4" w:space="0" w:color="auto"/>
            </w:tcBorders>
          </w:tcPr>
          <w:p w14:paraId="18711EF7"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w:t>
            </w:r>
          </w:p>
        </w:tc>
        <w:tc>
          <w:tcPr>
            <w:tcW w:w="851" w:type="dxa"/>
            <w:tcBorders>
              <w:left w:val="single" w:sz="4" w:space="0" w:color="auto"/>
            </w:tcBorders>
          </w:tcPr>
          <w:p w14:paraId="46BDBB1A" w14:textId="77777777" w:rsidR="00605724" w:rsidRPr="00F017F3" w:rsidRDefault="00605724" w:rsidP="00C07A7B">
            <w:pPr>
              <w:spacing w:before="40" w:after="40" w:line="240" w:lineRule="auto"/>
              <w:jc w:val="center"/>
              <w:rPr>
                <w:rFonts w:ascii="Times New Roman" w:hAnsi="Times New Roman"/>
                <w:b/>
                <w:sz w:val="24"/>
                <w:szCs w:val="24"/>
              </w:rPr>
            </w:pPr>
          </w:p>
        </w:tc>
        <w:tc>
          <w:tcPr>
            <w:tcW w:w="1983" w:type="dxa"/>
          </w:tcPr>
          <w:p w14:paraId="77BFB852"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64</w:t>
            </w:r>
          </w:p>
        </w:tc>
        <w:tc>
          <w:tcPr>
            <w:tcW w:w="1984" w:type="dxa"/>
            <w:tcBorders>
              <w:right w:val="single" w:sz="4" w:space="0" w:color="auto"/>
            </w:tcBorders>
          </w:tcPr>
          <w:p w14:paraId="110F26DD"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64</w:t>
            </w:r>
          </w:p>
        </w:tc>
        <w:tc>
          <w:tcPr>
            <w:tcW w:w="855" w:type="dxa"/>
            <w:tcBorders>
              <w:left w:val="single" w:sz="4" w:space="0" w:color="auto"/>
            </w:tcBorders>
          </w:tcPr>
          <w:p w14:paraId="0D52B68B" w14:textId="77777777" w:rsidR="00605724" w:rsidRPr="00F017F3" w:rsidRDefault="00605724" w:rsidP="00C07A7B">
            <w:pPr>
              <w:spacing w:before="40" w:after="40" w:line="240" w:lineRule="auto"/>
              <w:rPr>
                <w:sz w:val="24"/>
                <w:szCs w:val="24"/>
              </w:rPr>
            </w:pPr>
            <w:r w:rsidRPr="00F017F3">
              <w:rPr>
                <w:rFonts w:ascii="Times New Roman" w:hAnsi="Times New Roman"/>
                <w:sz w:val="24"/>
                <w:szCs w:val="24"/>
              </w:rPr>
              <w:t>100%</w:t>
            </w:r>
          </w:p>
        </w:tc>
      </w:tr>
      <w:tr w:rsidR="00605724" w:rsidRPr="00F017F3" w14:paraId="799E9B5A" w14:textId="77777777" w:rsidTr="0094720B">
        <w:tc>
          <w:tcPr>
            <w:tcW w:w="851" w:type="dxa"/>
          </w:tcPr>
          <w:p w14:paraId="40C1B2BE"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05</w:t>
            </w:r>
          </w:p>
        </w:tc>
        <w:tc>
          <w:tcPr>
            <w:tcW w:w="2267" w:type="dxa"/>
            <w:vAlign w:val="center"/>
          </w:tcPr>
          <w:p w14:paraId="61F2F00C"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Huyện Kon Rẫy</w:t>
            </w:r>
          </w:p>
        </w:tc>
        <w:tc>
          <w:tcPr>
            <w:tcW w:w="2125" w:type="dxa"/>
          </w:tcPr>
          <w:p w14:paraId="3FEFF212"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1701" w:type="dxa"/>
          </w:tcPr>
          <w:p w14:paraId="73268416"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1700" w:type="dxa"/>
            <w:tcBorders>
              <w:right w:val="single" w:sz="4" w:space="0" w:color="auto"/>
            </w:tcBorders>
          </w:tcPr>
          <w:p w14:paraId="27A6413F"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w:t>
            </w:r>
          </w:p>
        </w:tc>
        <w:tc>
          <w:tcPr>
            <w:tcW w:w="851" w:type="dxa"/>
            <w:tcBorders>
              <w:left w:val="single" w:sz="4" w:space="0" w:color="auto"/>
            </w:tcBorders>
          </w:tcPr>
          <w:p w14:paraId="3021CE1A" w14:textId="77777777" w:rsidR="00605724" w:rsidRPr="00F017F3" w:rsidRDefault="00605724" w:rsidP="00C07A7B">
            <w:pPr>
              <w:spacing w:before="40" w:after="40" w:line="240" w:lineRule="auto"/>
              <w:jc w:val="center"/>
              <w:rPr>
                <w:rFonts w:ascii="Times New Roman" w:hAnsi="Times New Roman"/>
                <w:b/>
                <w:sz w:val="24"/>
                <w:szCs w:val="24"/>
              </w:rPr>
            </w:pPr>
          </w:p>
        </w:tc>
        <w:tc>
          <w:tcPr>
            <w:tcW w:w="1983" w:type="dxa"/>
          </w:tcPr>
          <w:p w14:paraId="1BEC8879"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49</w:t>
            </w:r>
          </w:p>
        </w:tc>
        <w:tc>
          <w:tcPr>
            <w:tcW w:w="1984" w:type="dxa"/>
            <w:tcBorders>
              <w:right w:val="single" w:sz="4" w:space="0" w:color="auto"/>
            </w:tcBorders>
          </w:tcPr>
          <w:p w14:paraId="5C3C594E"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49</w:t>
            </w:r>
          </w:p>
        </w:tc>
        <w:tc>
          <w:tcPr>
            <w:tcW w:w="855" w:type="dxa"/>
            <w:tcBorders>
              <w:left w:val="single" w:sz="4" w:space="0" w:color="auto"/>
            </w:tcBorders>
          </w:tcPr>
          <w:p w14:paraId="123AECE4" w14:textId="77777777" w:rsidR="00605724" w:rsidRPr="00F017F3" w:rsidRDefault="00605724" w:rsidP="00C07A7B">
            <w:pPr>
              <w:spacing w:before="40" w:after="40" w:line="240" w:lineRule="auto"/>
              <w:rPr>
                <w:sz w:val="24"/>
                <w:szCs w:val="24"/>
              </w:rPr>
            </w:pPr>
            <w:r w:rsidRPr="00F017F3">
              <w:rPr>
                <w:rFonts w:ascii="Times New Roman" w:hAnsi="Times New Roman"/>
                <w:sz w:val="24"/>
                <w:szCs w:val="24"/>
              </w:rPr>
              <w:t>100%</w:t>
            </w:r>
          </w:p>
        </w:tc>
      </w:tr>
      <w:tr w:rsidR="00605724" w:rsidRPr="00F017F3" w14:paraId="2CD450B3" w14:textId="77777777" w:rsidTr="0094720B">
        <w:tc>
          <w:tcPr>
            <w:tcW w:w="851" w:type="dxa"/>
          </w:tcPr>
          <w:p w14:paraId="54BAB232"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06</w:t>
            </w:r>
          </w:p>
        </w:tc>
        <w:tc>
          <w:tcPr>
            <w:tcW w:w="2267" w:type="dxa"/>
            <w:vAlign w:val="center"/>
          </w:tcPr>
          <w:p w14:paraId="19531497"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Huyện Ngọc Hồi</w:t>
            </w:r>
          </w:p>
        </w:tc>
        <w:tc>
          <w:tcPr>
            <w:tcW w:w="2125" w:type="dxa"/>
          </w:tcPr>
          <w:p w14:paraId="234991F7"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1701" w:type="dxa"/>
          </w:tcPr>
          <w:p w14:paraId="5871718B"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1700" w:type="dxa"/>
            <w:tcBorders>
              <w:right w:val="single" w:sz="4" w:space="0" w:color="auto"/>
            </w:tcBorders>
          </w:tcPr>
          <w:p w14:paraId="131DBFE9"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w:t>
            </w:r>
          </w:p>
        </w:tc>
        <w:tc>
          <w:tcPr>
            <w:tcW w:w="851" w:type="dxa"/>
            <w:tcBorders>
              <w:left w:val="single" w:sz="4" w:space="0" w:color="auto"/>
            </w:tcBorders>
          </w:tcPr>
          <w:p w14:paraId="7757FC06" w14:textId="77777777" w:rsidR="00605724" w:rsidRPr="00F017F3" w:rsidRDefault="00605724" w:rsidP="00C07A7B">
            <w:pPr>
              <w:spacing w:before="40" w:after="40" w:line="240" w:lineRule="auto"/>
              <w:jc w:val="center"/>
              <w:rPr>
                <w:rFonts w:ascii="Times New Roman" w:hAnsi="Times New Roman"/>
                <w:b/>
                <w:sz w:val="24"/>
                <w:szCs w:val="24"/>
              </w:rPr>
            </w:pPr>
          </w:p>
        </w:tc>
        <w:tc>
          <w:tcPr>
            <w:tcW w:w="1983" w:type="dxa"/>
          </w:tcPr>
          <w:p w14:paraId="056C5CBB"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68</w:t>
            </w:r>
          </w:p>
        </w:tc>
        <w:tc>
          <w:tcPr>
            <w:tcW w:w="1984" w:type="dxa"/>
            <w:tcBorders>
              <w:right w:val="single" w:sz="4" w:space="0" w:color="auto"/>
            </w:tcBorders>
          </w:tcPr>
          <w:p w14:paraId="292E30CD"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68</w:t>
            </w:r>
          </w:p>
        </w:tc>
        <w:tc>
          <w:tcPr>
            <w:tcW w:w="855" w:type="dxa"/>
            <w:tcBorders>
              <w:left w:val="single" w:sz="4" w:space="0" w:color="auto"/>
            </w:tcBorders>
          </w:tcPr>
          <w:p w14:paraId="6C12EB28" w14:textId="77777777" w:rsidR="00605724" w:rsidRPr="00F017F3" w:rsidRDefault="00605724" w:rsidP="00C07A7B">
            <w:pPr>
              <w:spacing w:before="40" w:after="40" w:line="240" w:lineRule="auto"/>
              <w:rPr>
                <w:sz w:val="24"/>
                <w:szCs w:val="24"/>
              </w:rPr>
            </w:pPr>
            <w:r w:rsidRPr="00F017F3">
              <w:rPr>
                <w:rFonts w:ascii="Times New Roman" w:hAnsi="Times New Roman"/>
                <w:sz w:val="24"/>
                <w:szCs w:val="24"/>
              </w:rPr>
              <w:t>100%</w:t>
            </w:r>
          </w:p>
        </w:tc>
      </w:tr>
      <w:tr w:rsidR="00605724" w:rsidRPr="00F017F3" w14:paraId="5A613EA8" w14:textId="77777777" w:rsidTr="0094720B">
        <w:tc>
          <w:tcPr>
            <w:tcW w:w="851" w:type="dxa"/>
          </w:tcPr>
          <w:p w14:paraId="68289D8B"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07</w:t>
            </w:r>
          </w:p>
        </w:tc>
        <w:tc>
          <w:tcPr>
            <w:tcW w:w="2267" w:type="dxa"/>
            <w:vAlign w:val="center"/>
          </w:tcPr>
          <w:p w14:paraId="7930D860"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Huyện Đăk Hà</w:t>
            </w:r>
          </w:p>
        </w:tc>
        <w:tc>
          <w:tcPr>
            <w:tcW w:w="2125" w:type="dxa"/>
            <w:vAlign w:val="center"/>
          </w:tcPr>
          <w:p w14:paraId="61E9D6E1"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1701" w:type="dxa"/>
            <w:vAlign w:val="center"/>
          </w:tcPr>
          <w:p w14:paraId="62E56741"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1700" w:type="dxa"/>
            <w:tcBorders>
              <w:right w:val="single" w:sz="4" w:space="0" w:color="auto"/>
            </w:tcBorders>
            <w:vAlign w:val="center"/>
          </w:tcPr>
          <w:p w14:paraId="15B70993"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w:t>
            </w:r>
          </w:p>
        </w:tc>
        <w:tc>
          <w:tcPr>
            <w:tcW w:w="851" w:type="dxa"/>
            <w:tcBorders>
              <w:left w:val="single" w:sz="4" w:space="0" w:color="auto"/>
            </w:tcBorders>
            <w:vAlign w:val="center"/>
          </w:tcPr>
          <w:p w14:paraId="29F70187" w14:textId="77777777" w:rsidR="00605724" w:rsidRPr="00F017F3" w:rsidRDefault="00605724" w:rsidP="00C07A7B">
            <w:pPr>
              <w:spacing w:before="40" w:after="40" w:line="240" w:lineRule="auto"/>
              <w:jc w:val="center"/>
              <w:rPr>
                <w:rFonts w:ascii="Times New Roman" w:hAnsi="Times New Roman"/>
                <w:b/>
                <w:sz w:val="24"/>
                <w:szCs w:val="24"/>
              </w:rPr>
            </w:pPr>
          </w:p>
        </w:tc>
        <w:tc>
          <w:tcPr>
            <w:tcW w:w="1983" w:type="dxa"/>
            <w:vAlign w:val="center"/>
          </w:tcPr>
          <w:p w14:paraId="04026992"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84</w:t>
            </w:r>
          </w:p>
        </w:tc>
        <w:tc>
          <w:tcPr>
            <w:tcW w:w="1984" w:type="dxa"/>
            <w:tcBorders>
              <w:right w:val="single" w:sz="4" w:space="0" w:color="auto"/>
            </w:tcBorders>
            <w:vAlign w:val="center"/>
          </w:tcPr>
          <w:p w14:paraId="6B98AB20"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84</w:t>
            </w:r>
          </w:p>
        </w:tc>
        <w:tc>
          <w:tcPr>
            <w:tcW w:w="855" w:type="dxa"/>
            <w:tcBorders>
              <w:left w:val="single" w:sz="4" w:space="0" w:color="auto"/>
            </w:tcBorders>
          </w:tcPr>
          <w:p w14:paraId="5AE9E774" w14:textId="77777777" w:rsidR="00605724" w:rsidRPr="00F017F3" w:rsidRDefault="00605724" w:rsidP="00C07A7B">
            <w:pPr>
              <w:spacing w:before="40" w:after="40" w:line="240" w:lineRule="auto"/>
              <w:rPr>
                <w:sz w:val="24"/>
                <w:szCs w:val="24"/>
              </w:rPr>
            </w:pPr>
            <w:r w:rsidRPr="00F017F3">
              <w:rPr>
                <w:rFonts w:ascii="Times New Roman" w:hAnsi="Times New Roman"/>
                <w:sz w:val="24"/>
                <w:szCs w:val="24"/>
              </w:rPr>
              <w:t>100%</w:t>
            </w:r>
          </w:p>
        </w:tc>
      </w:tr>
      <w:tr w:rsidR="00605724" w:rsidRPr="00F017F3" w14:paraId="6AE54A09" w14:textId="77777777" w:rsidTr="0094720B">
        <w:tc>
          <w:tcPr>
            <w:tcW w:w="851" w:type="dxa"/>
          </w:tcPr>
          <w:p w14:paraId="5FAD93FD"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08</w:t>
            </w:r>
          </w:p>
        </w:tc>
        <w:tc>
          <w:tcPr>
            <w:tcW w:w="2267" w:type="dxa"/>
            <w:vAlign w:val="center"/>
          </w:tcPr>
          <w:p w14:paraId="21132C66"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Huyện Đăk Tô</w:t>
            </w:r>
          </w:p>
        </w:tc>
        <w:tc>
          <w:tcPr>
            <w:tcW w:w="2125" w:type="dxa"/>
            <w:vAlign w:val="center"/>
          </w:tcPr>
          <w:p w14:paraId="779B1693"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01</w:t>
            </w:r>
          </w:p>
        </w:tc>
        <w:tc>
          <w:tcPr>
            <w:tcW w:w="1701" w:type="dxa"/>
            <w:vAlign w:val="center"/>
          </w:tcPr>
          <w:p w14:paraId="13BDF739"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01</w:t>
            </w:r>
          </w:p>
        </w:tc>
        <w:tc>
          <w:tcPr>
            <w:tcW w:w="1700" w:type="dxa"/>
            <w:tcBorders>
              <w:right w:val="single" w:sz="4" w:space="0" w:color="auto"/>
            </w:tcBorders>
            <w:vAlign w:val="center"/>
          </w:tcPr>
          <w:p w14:paraId="79C1F5E2"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0</w:t>
            </w:r>
          </w:p>
        </w:tc>
        <w:tc>
          <w:tcPr>
            <w:tcW w:w="851" w:type="dxa"/>
            <w:tcBorders>
              <w:left w:val="single" w:sz="4" w:space="0" w:color="auto"/>
            </w:tcBorders>
            <w:vAlign w:val="center"/>
          </w:tcPr>
          <w:p w14:paraId="2102D770" w14:textId="77777777" w:rsidR="00605724" w:rsidRPr="00F017F3" w:rsidRDefault="00605724" w:rsidP="00C07A7B">
            <w:pPr>
              <w:spacing w:before="40" w:after="40" w:line="240" w:lineRule="auto"/>
              <w:jc w:val="center"/>
              <w:rPr>
                <w:rFonts w:ascii="Times New Roman" w:hAnsi="Times New Roman"/>
                <w:sz w:val="24"/>
                <w:szCs w:val="24"/>
              </w:rPr>
            </w:pPr>
          </w:p>
        </w:tc>
        <w:tc>
          <w:tcPr>
            <w:tcW w:w="1983" w:type="dxa"/>
            <w:vAlign w:val="center"/>
          </w:tcPr>
          <w:p w14:paraId="050FB2BE"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61</w:t>
            </w:r>
          </w:p>
        </w:tc>
        <w:tc>
          <w:tcPr>
            <w:tcW w:w="1984" w:type="dxa"/>
            <w:tcBorders>
              <w:right w:val="single" w:sz="4" w:space="0" w:color="auto"/>
            </w:tcBorders>
            <w:vAlign w:val="center"/>
          </w:tcPr>
          <w:p w14:paraId="4648C856"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61</w:t>
            </w:r>
          </w:p>
        </w:tc>
        <w:tc>
          <w:tcPr>
            <w:tcW w:w="855" w:type="dxa"/>
            <w:tcBorders>
              <w:left w:val="single" w:sz="4" w:space="0" w:color="auto"/>
            </w:tcBorders>
          </w:tcPr>
          <w:p w14:paraId="713A769D" w14:textId="77777777" w:rsidR="00605724" w:rsidRPr="00F017F3" w:rsidRDefault="00605724" w:rsidP="00C07A7B">
            <w:pPr>
              <w:spacing w:before="40" w:after="40" w:line="240" w:lineRule="auto"/>
              <w:rPr>
                <w:sz w:val="24"/>
                <w:szCs w:val="24"/>
              </w:rPr>
            </w:pPr>
            <w:r w:rsidRPr="00F017F3">
              <w:rPr>
                <w:rFonts w:ascii="Times New Roman" w:hAnsi="Times New Roman"/>
                <w:sz w:val="24"/>
                <w:szCs w:val="24"/>
              </w:rPr>
              <w:t>100%</w:t>
            </w:r>
          </w:p>
        </w:tc>
      </w:tr>
      <w:tr w:rsidR="00605724" w:rsidRPr="00F017F3" w14:paraId="73BCD580" w14:textId="77777777" w:rsidTr="0094720B">
        <w:tc>
          <w:tcPr>
            <w:tcW w:w="851" w:type="dxa"/>
          </w:tcPr>
          <w:p w14:paraId="795635C6"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09</w:t>
            </w:r>
          </w:p>
        </w:tc>
        <w:tc>
          <w:tcPr>
            <w:tcW w:w="2267" w:type="dxa"/>
            <w:vAlign w:val="center"/>
          </w:tcPr>
          <w:p w14:paraId="7B59EC87"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H. Tu Mơ Rông</w:t>
            </w:r>
          </w:p>
        </w:tc>
        <w:tc>
          <w:tcPr>
            <w:tcW w:w="2125" w:type="dxa"/>
          </w:tcPr>
          <w:p w14:paraId="43D40422"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w:t>
            </w:r>
          </w:p>
        </w:tc>
        <w:tc>
          <w:tcPr>
            <w:tcW w:w="1701" w:type="dxa"/>
          </w:tcPr>
          <w:p w14:paraId="37AF6764"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w:t>
            </w:r>
          </w:p>
        </w:tc>
        <w:tc>
          <w:tcPr>
            <w:tcW w:w="1700" w:type="dxa"/>
            <w:tcBorders>
              <w:right w:val="single" w:sz="4" w:space="0" w:color="auto"/>
            </w:tcBorders>
          </w:tcPr>
          <w:p w14:paraId="5F1E3567"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w:t>
            </w:r>
          </w:p>
        </w:tc>
        <w:tc>
          <w:tcPr>
            <w:tcW w:w="851" w:type="dxa"/>
            <w:tcBorders>
              <w:left w:val="single" w:sz="4" w:space="0" w:color="auto"/>
            </w:tcBorders>
          </w:tcPr>
          <w:p w14:paraId="24F39499" w14:textId="77777777" w:rsidR="00605724" w:rsidRPr="00F017F3" w:rsidRDefault="00605724" w:rsidP="00C07A7B">
            <w:pPr>
              <w:spacing w:before="40" w:after="40" w:line="240" w:lineRule="auto"/>
              <w:jc w:val="center"/>
              <w:rPr>
                <w:rFonts w:ascii="Times New Roman" w:hAnsi="Times New Roman"/>
                <w:b/>
                <w:sz w:val="24"/>
                <w:szCs w:val="24"/>
              </w:rPr>
            </w:pPr>
          </w:p>
        </w:tc>
        <w:tc>
          <w:tcPr>
            <w:tcW w:w="1983" w:type="dxa"/>
          </w:tcPr>
          <w:p w14:paraId="2F9885CE"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86</w:t>
            </w:r>
          </w:p>
        </w:tc>
        <w:tc>
          <w:tcPr>
            <w:tcW w:w="1984" w:type="dxa"/>
            <w:tcBorders>
              <w:right w:val="single" w:sz="4" w:space="0" w:color="auto"/>
            </w:tcBorders>
          </w:tcPr>
          <w:p w14:paraId="0951E99C"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86</w:t>
            </w:r>
          </w:p>
        </w:tc>
        <w:tc>
          <w:tcPr>
            <w:tcW w:w="855" w:type="dxa"/>
            <w:tcBorders>
              <w:left w:val="single" w:sz="4" w:space="0" w:color="auto"/>
            </w:tcBorders>
          </w:tcPr>
          <w:p w14:paraId="267BBADF" w14:textId="77777777" w:rsidR="00605724" w:rsidRPr="00F017F3" w:rsidRDefault="00605724" w:rsidP="00C07A7B">
            <w:pPr>
              <w:spacing w:before="40" w:after="40" w:line="240" w:lineRule="auto"/>
              <w:rPr>
                <w:sz w:val="24"/>
                <w:szCs w:val="24"/>
              </w:rPr>
            </w:pPr>
            <w:r w:rsidRPr="00F017F3">
              <w:rPr>
                <w:rFonts w:ascii="Times New Roman" w:hAnsi="Times New Roman"/>
                <w:sz w:val="24"/>
                <w:szCs w:val="24"/>
              </w:rPr>
              <w:t>100%</w:t>
            </w:r>
          </w:p>
        </w:tc>
      </w:tr>
      <w:tr w:rsidR="00605724" w:rsidRPr="00F017F3" w14:paraId="2298508B" w14:textId="77777777" w:rsidTr="0094720B">
        <w:tc>
          <w:tcPr>
            <w:tcW w:w="851" w:type="dxa"/>
          </w:tcPr>
          <w:p w14:paraId="2E577D32"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10</w:t>
            </w:r>
          </w:p>
        </w:tc>
        <w:tc>
          <w:tcPr>
            <w:tcW w:w="2267" w:type="dxa"/>
            <w:vAlign w:val="center"/>
          </w:tcPr>
          <w:p w14:paraId="6D6ABE01" w14:textId="77777777" w:rsidR="00605724" w:rsidRPr="00F017F3" w:rsidRDefault="00605724" w:rsidP="00C07A7B">
            <w:pPr>
              <w:spacing w:before="40" w:after="40" w:line="240" w:lineRule="auto"/>
              <w:rPr>
                <w:rFonts w:ascii="Times New Roman" w:hAnsi="Times New Roman"/>
                <w:sz w:val="24"/>
                <w:szCs w:val="24"/>
              </w:rPr>
            </w:pPr>
            <w:r w:rsidRPr="00F017F3">
              <w:rPr>
                <w:rFonts w:ascii="Times New Roman" w:hAnsi="Times New Roman"/>
                <w:sz w:val="24"/>
                <w:szCs w:val="24"/>
              </w:rPr>
              <w:t>Huyện Đăk Glei</w:t>
            </w:r>
          </w:p>
        </w:tc>
        <w:tc>
          <w:tcPr>
            <w:tcW w:w="2125" w:type="dxa"/>
          </w:tcPr>
          <w:p w14:paraId="33081A36"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w:t>
            </w:r>
          </w:p>
        </w:tc>
        <w:tc>
          <w:tcPr>
            <w:tcW w:w="1701" w:type="dxa"/>
          </w:tcPr>
          <w:p w14:paraId="58E2482E"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01</w:t>
            </w:r>
          </w:p>
        </w:tc>
        <w:tc>
          <w:tcPr>
            <w:tcW w:w="1700" w:type="dxa"/>
            <w:tcBorders>
              <w:right w:val="single" w:sz="4" w:space="0" w:color="auto"/>
            </w:tcBorders>
          </w:tcPr>
          <w:p w14:paraId="7BF8003F"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0</w:t>
            </w:r>
          </w:p>
        </w:tc>
        <w:tc>
          <w:tcPr>
            <w:tcW w:w="851" w:type="dxa"/>
            <w:tcBorders>
              <w:left w:val="single" w:sz="4" w:space="0" w:color="auto"/>
            </w:tcBorders>
          </w:tcPr>
          <w:p w14:paraId="742E7488" w14:textId="77777777" w:rsidR="00605724" w:rsidRPr="00F017F3" w:rsidRDefault="00605724" w:rsidP="00C07A7B">
            <w:pPr>
              <w:spacing w:before="40" w:after="40" w:line="240" w:lineRule="auto"/>
              <w:jc w:val="center"/>
              <w:rPr>
                <w:rFonts w:ascii="Times New Roman" w:hAnsi="Times New Roman"/>
                <w:b/>
                <w:sz w:val="24"/>
                <w:szCs w:val="24"/>
              </w:rPr>
            </w:pPr>
          </w:p>
        </w:tc>
        <w:tc>
          <w:tcPr>
            <w:tcW w:w="1983" w:type="dxa"/>
          </w:tcPr>
          <w:p w14:paraId="35398B27"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93</w:t>
            </w:r>
          </w:p>
        </w:tc>
        <w:tc>
          <w:tcPr>
            <w:tcW w:w="1984" w:type="dxa"/>
            <w:tcBorders>
              <w:right w:val="single" w:sz="4" w:space="0" w:color="auto"/>
            </w:tcBorders>
          </w:tcPr>
          <w:p w14:paraId="7B9C39D8" w14:textId="77777777" w:rsidR="00605724" w:rsidRPr="00F017F3" w:rsidRDefault="00605724" w:rsidP="00C07A7B">
            <w:pPr>
              <w:spacing w:before="40" w:after="40" w:line="240" w:lineRule="auto"/>
              <w:jc w:val="center"/>
              <w:rPr>
                <w:rFonts w:ascii="Times New Roman" w:hAnsi="Times New Roman"/>
                <w:sz w:val="24"/>
                <w:szCs w:val="24"/>
              </w:rPr>
            </w:pPr>
            <w:r w:rsidRPr="00F017F3">
              <w:rPr>
                <w:rFonts w:ascii="Times New Roman" w:hAnsi="Times New Roman"/>
                <w:sz w:val="24"/>
                <w:szCs w:val="24"/>
              </w:rPr>
              <w:t>93</w:t>
            </w:r>
          </w:p>
        </w:tc>
        <w:tc>
          <w:tcPr>
            <w:tcW w:w="855" w:type="dxa"/>
            <w:tcBorders>
              <w:left w:val="single" w:sz="4" w:space="0" w:color="auto"/>
            </w:tcBorders>
          </w:tcPr>
          <w:p w14:paraId="33641C24" w14:textId="77777777" w:rsidR="00605724" w:rsidRPr="00F017F3" w:rsidRDefault="00605724" w:rsidP="00C07A7B">
            <w:pPr>
              <w:spacing w:before="40" w:after="40" w:line="240" w:lineRule="auto"/>
              <w:rPr>
                <w:sz w:val="24"/>
                <w:szCs w:val="24"/>
              </w:rPr>
            </w:pPr>
            <w:r w:rsidRPr="00F017F3">
              <w:rPr>
                <w:rFonts w:ascii="Times New Roman" w:hAnsi="Times New Roman"/>
                <w:sz w:val="24"/>
                <w:szCs w:val="24"/>
              </w:rPr>
              <w:t>100%</w:t>
            </w:r>
          </w:p>
        </w:tc>
      </w:tr>
      <w:tr w:rsidR="00605724" w:rsidRPr="00F017F3" w14:paraId="65C44A39" w14:textId="77777777" w:rsidTr="0094720B">
        <w:tc>
          <w:tcPr>
            <w:tcW w:w="3118" w:type="dxa"/>
            <w:gridSpan w:val="2"/>
          </w:tcPr>
          <w:p w14:paraId="4856B891" w14:textId="77777777" w:rsidR="00605724" w:rsidRPr="00F017F3" w:rsidRDefault="00605724" w:rsidP="00C07A7B">
            <w:pPr>
              <w:spacing w:before="40" w:after="40" w:line="240" w:lineRule="auto"/>
              <w:rPr>
                <w:rFonts w:ascii="Times New Roman" w:hAnsi="Times New Roman"/>
                <w:b/>
                <w:sz w:val="24"/>
                <w:szCs w:val="24"/>
              </w:rPr>
            </w:pPr>
            <w:r w:rsidRPr="00F017F3">
              <w:rPr>
                <w:rFonts w:ascii="Times New Roman" w:hAnsi="Times New Roman"/>
                <w:b/>
                <w:sz w:val="24"/>
                <w:szCs w:val="24"/>
              </w:rPr>
              <w:t>Tổng cộng</w:t>
            </w:r>
          </w:p>
        </w:tc>
        <w:tc>
          <w:tcPr>
            <w:tcW w:w="2125" w:type="dxa"/>
          </w:tcPr>
          <w:p w14:paraId="41F364DF"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17</w:t>
            </w:r>
          </w:p>
        </w:tc>
        <w:tc>
          <w:tcPr>
            <w:tcW w:w="1701" w:type="dxa"/>
          </w:tcPr>
          <w:p w14:paraId="3171A2D1"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17</w:t>
            </w:r>
          </w:p>
        </w:tc>
        <w:tc>
          <w:tcPr>
            <w:tcW w:w="1700" w:type="dxa"/>
            <w:tcBorders>
              <w:right w:val="single" w:sz="4" w:space="0" w:color="auto"/>
            </w:tcBorders>
          </w:tcPr>
          <w:p w14:paraId="6F8003AA"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10</w:t>
            </w:r>
          </w:p>
        </w:tc>
        <w:tc>
          <w:tcPr>
            <w:tcW w:w="851" w:type="dxa"/>
            <w:tcBorders>
              <w:left w:val="single" w:sz="4" w:space="0" w:color="auto"/>
            </w:tcBorders>
          </w:tcPr>
          <w:p w14:paraId="1D198580"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59%</w:t>
            </w:r>
          </w:p>
        </w:tc>
        <w:tc>
          <w:tcPr>
            <w:tcW w:w="1983" w:type="dxa"/>
          </w:tcPr>
          <w:p w14:paraId="772332F9"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756</w:t>
            </w:r>
          </w:p>
        </w:tc>
        <w:tc>
          <w:tcPr>
            <w:tcW w:w="1984" w:type="dxa"/>
            <w:tcBorders>
              <w:right w:val="single" w:sz="4" w:space="0" w:color="auto"/>
            </w:tcBorders>
          </w:tcPr>
          <w:p w14:paraId="1C67727F"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756</w:t>
            </w:r>
          </w:p>
        </w:tc>
        <w:tc>
          <w:tcPr>
            <w:tcW w:w="855" w:type="dxa"/>
            <w:tcBorders>
              <w:left w:val="single" w:sz="4" w:space="0" w:color="auto"/>
            </w:tcBorders>
          </w:tcPr>
          <w:p w14:paraId="47A02550" w14:textId="77777777" w:rsidR="00605724" w:rsidRPr="00F017F3" w:rsidRDefault="00605724" w:rsidP="00C07A7B">
            <w:pPr>
              <w:spacing w:before="40" w:after="40" w:line="240" w:lineRule="auto"/>
              <w:jc w:val="center"/>
              <w:rPr>
                <w:rFonts w:ascii="Times New Roman" w:hAnsi="Times New Roman"/>
                <w:b/>
                <w:sz w:val="24"/>
                <w:szCs w:val="24"/>
              </w:rPr>
            </w:pPr>
            <w:r w:rsidRPr="00F017F3">
              <w:rPr>
                <w:rFonts w:ascii="Times New Roman" w:hAnsi="Times New Roman"/>
                <w:b/>
                <w:sz w:val="24"/>
                <w:szCs w:val="24"/>
              </w:rPr>
              <w:t>100%</w:t>
            </w:r>
          </w:p>
        </w:tc>
      </w:tr>
    </w:tbl>
    <w:p w14:paraId="0AE0DF13" w14:textId="77777777" w:rsidR="00605724" w:rsidRPr="00F017F3" w:rsidRDefault="00605724" w:rsidP="00C07A7B">
      <w:pPr>
        <w:spacing w:before="40" w:after="40" w:line="240" w:lineRule="auto"/>
        <w:jc w:val="center"/>
        <w:rPr>
          <w:rFonts w:ascii="Times New Roman" w:hAnsi="Times New Roman" w:cs="Times New Roman"/>
          <w:b/>
          <w:color w:val="auto"/>
          <w:sz w:val="24"/>
          <w:szCs w:val="24"/>
          <w:lang w:val="vi-VN"/>
        </w:rPr>
      </w:pPr>
    </w:p>
    <w:sectPr w:rsidR="00605724" w:rsidRPr="00F017F3" w:rsidSect="003F0F57">
      <w:pgSz w:w="16841" w:h="11906" w:orient="landscape"/>
      <w:pgMar w:top="709" w:right="1015" w:bottom="1315"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C7457" w14:textId="77777777" w:rsidR="00D41DF3" w:rsidRDefault="00D41DF3">
      <w:pPr>
        <w:spacing w:after="0" w:line="240" w:lineRule="auto"/>
      </w:pPr>
      <w:r>
        <w:separator/>
      </w:r>
    </w:p>
  </w:endnote>
  <w:endnote w:type="continuationSeparator" w:id="0">
    <w:p w14:paraId="2D2364B2" w14:textId="77777777" w:rsidR="00D41DF3" w:rsidRDefault="00D4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B4C3" w14:textId="77777777" w:rsidR="00AD70D9" w:rsidRDefault="00AD70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FDF9" w14:textId="77777777" w:rsidR="00AD70D9" w:rsidRDefault="00AD70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8A9C" w14:textId="77777777" w:rsidR="00AD70D9" w:rsidRDefault="00AD70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57081" w14:textId="77777777" w:rsidR="00D41DF3" w:rsidRDefault="00D41DF3">
      <w:pPr>
        <w:spacing w:after="20" w:line="265" w:lineRule="auto"/>
        <w:ind w:left="248"/>
      </w:pPr>
      <w:r>
        <w:separator/>
      </w:r>
    </w:p>
  </w:footnote>
  <w:footnote w:type="continuationSeparator" w:id="0">
    <w:p w14:paraId="740FC603" w14:textId="77777777" w:rsidR="00D41DF3" w:rsidRDefault="00D41DF3">
      <w:pPr>
        <w:spacing w:after="20" w:line="265" w:lineRule="auto"/>
        <w:ind w:left="2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64CA" w14:textId="7F32318B" w:rsidR="00AD70D9" w:rsidRDefault="00AD70D9">
    <w:pPr>
      <w:spacing w:after="0"/>
      <w:ind w:left="181"/>
      <w:jc w:val="center"/>
    </w:pPr>
    <w:r>
      <w:fldChar w:fldCharType="begin"/>
    </w:r>
    <w:r>
      <w:instrText xml:space="preserve"> PAGE   \* MERGEFORMAT </w:instrText>
    </w:r>
    <w:r>
      <w:fldChar w:fldCharType="separate"/>
    </w:r>
    <w:r w:rsidR="00BA4633" w:rsidRPr="00BA4633">
      <w:rPr>
        <w:rFonts w:ascii="Times New Roman" w:eastAsia="Times New Roman" w:hAnsi="Times New Roman" w:cs="Times New Roman"/>
        <w:noProof/>
        <w:sz w:val="28"/>
      </w:rPr>
      <w:t>26</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14:paraId="6E2F530A" w14:textId="77777777" w:rsidR="00AD70D9" w:rsidRDefault="00AD70D9">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71B3" w14:textId="4B24D3CA" w:rsidR="00AD70D9" w:rsidRDefault="00AD70D9">
    <w:pPr>
      <w:spacing w:after="0"/>
      <w:ind w:left="181"/>
      <w:jc w:val="center"/>
    </w:pPr>
    <w:r>
      <w:fldChar w:fldCharType="begin"/>
    </w:r>
    <w:r>
      <w:instrText xml:space="preserve"> PAGE   \* MERGEFORMAT </w:instrText>
    </w:r>
    <w:r>
      <w:fldChar w:fldCharType="separate"/>
    </w:r>
    <w:r w:rsidR="00BA4633" w:rsidRPr="00BA4633">
      <w:rPr>
        <w:rFonts w:ascii="Times New Roman" w:eastAsia="Times New Roman" w:hAnsi="Times New Roman" w:cs="Times New Roman"/>
        <w:noProof/>
        <w:sz w:val="28"/>
      </w:rPr>
      <w:t>25</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14:paraId="6A95C46E" w14:textId="77777777" w:rsidR="00AD70D9" w:rsidRDefault="00AD70D9">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64B3" w14:textId="77777777" w:rsidR="00AD70D9" w:rsidRDefault="00AD70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0FE7"/>
    <w:multiLevelType w:val="hybridMultilevel"/>
    <w:tmpl w:val="798A2CDA"/>
    <w:lvl w:ilvl="0" w:tplc="F836F9BC">
      <w:start w:val="1"/>
      <w:numFmt w:val="bullet"/>
      <w:lvlText w:val="-"/>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1CB100">
      <w:start w:val="1"/>
      <w:numFmt w:val="bullet"/>
      <w:lvlText w:val="o"/>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06A576">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C0CEB4">
      <w:start w:val="1"/>
      <w:numFmt w:val="bullet"/>
      <w:lvlText w:val="•"/>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66F88">
      <w:start w:val="1"/>
      <w:numFmt w:val="bullet"/>
      <w:lvlText w:val="o"/>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F638E0">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FA3752">
      <w:start w:val="1"/>
      <w:numFmt w:val="bullet"/>
      <w:lvlText w:val="•"/>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DE1316">
      <w:start w:val="1"/>
      <w:numFmt w:val="bullet"/>
      <w:lvlText w:val="o"/>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107DA0">
      <w:start w:val="1"/>
      <w:numFmt w:val="bullet"/>
      <w:lvlText w:val="▪"/>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0902EC"/>
    <w:multiLevelType w:val="hybridMultilevel"/>
    <w:tmpl w:val="7B96A280"/>
    <w:lvl w:ilvl="0" w:tplc="BB7C0486">
      <w:start w:val="1"/>
      <w:numFmt w:val="bullet"/>
      <w:lvlText w:val="-"/>
      <w:lvlJc w:val="left"/>
      <w:pPr>
        <w:ind w:left="48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1" w:tplc="F0FEE074">
      <w:start w:val="1"/>
      <w:numFmt w:val="bullet"/>
      <w:lvlText w:val="o"/>
      <w:lvlJc w:val="left"/>
      <w:pPr>
        <w:ind w:left="118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2" w:tplc="7ED8B95C">
      <w:start w:val="1"/>
      <w:numFmt w:val="bullet"/>
      <w:lvlText w:val="▪"/>
      <w:lvlJc w:val="left"/>
      <w:pPr>
        <w:ind w:left="190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3" w:tplc="85A69094">
      <w:start w:val="1"/>
      <w:numFmt w:val="bullet"/>
      <w:lvlText w:val="•"/>
      <w:lvlJc w:val="left"/>
      <w:pPr>
        <w:ind w:left="262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4" w:tplc="F3406FC4">
      <w:start w:val="1"/>
      <w:numFmt w:val="bullet"/>
      <w:lvlText w:val="o"/>
      <w:lvlJc w:val="left"/>
      <w:pPr>
        <w:ind w:left="334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5" w:tplc="42F04A0C">
      <w:start w:val="1"/>
      <w:numFmt w:val="bullet"/>
      <w:lvlText w:val="▪"/>
      <w:lvlJc w:val="left"/>
      <w:pPr>
        <w:ind w:left="406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6" w:tplc="228C958C">
      <w:start w:val="1"/>
      <w:numFmt w:val="bullet"/>
      <w:lvlText w:val="•"/>
      <w:lvlJc w:val="left"/>
      <w:pPr>
        <w:ind w:left="478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7" w:tplc="963AB03C">
      <w:start w:val="1"/>
      <w:numFmt w:val="bullet"/>
      <w:lvlText w:val="o"/>
      <w:lvlJc w:val="left"/>
      <w:pPr>
        <w:ind w:left="550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8" w:tplc="6B0649E6">
      <w:start w:val="1"/>
      <w:numFmt w:val="bullet"/>
      <w:lvlText w:val="▪"/>
      <w:lvlJc w:val="left"/>
      <w:pPr>
        <w:ind w:left="622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abstractNum>
  <w:abstractNum w:abstractNumId="2" w15:restartNumberingAfterBreak="0">
    <w:nsid w:val="32970FCB"/>
    <w:multiLevelType w:val="hybridMultilevel"/>
    <w:tmpl w:val="4014BBE6"/>
    <w:lvl w:ilvl="0" w:tplc="1230092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42F02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92AA4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2A96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34DC0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0EB05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86B26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2ED68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94247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B321C49"/>
    <w:multiLevelType w:val="hybridMultilevel"/>
    <w:tmpl w:val="9BAA644C"/>
    <w:lvl w:ilvl="0" w:tplc="31804F7E">
      <w:start w:val="1"/>
      <w:numFmt w:val="bullet"/>
      <w:lvlText w:val="-"/>
      <w:lvlJc w:val="left"/>
      <w:pPr>
        <w:ind w:left="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2A765E">
      <w:start w:val="1"/>
      <w:numFmt w:val="bullet"/>
      <w:lvlText w:val="o"/>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E3A0C">
      <w:start w:val="1"/>
      <w:numFmt w:val="bullet"/>
      <w:lvlText w:val="▪"/>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BA718A">
      <w:start w:val="1"/>
      <w:numFmt w:val="bullet"/>
      <w:lvlText w:val="•"/>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5214DE">
      <w:start w:val="1"/>
      <w:numFmt w:val="bullet"/>
      <w:lvlText w:val="o"/>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8625C2">
      <w:start w:val="1"/>
      <w:numFmt w:val="bullet"/>
      <w:lvlText w:val="▪"/>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0C6F8">
      <w:start w:val="1"/>
      <w:numFmt w:val="bullet"/>
      <w:lvlText w:val="•"/>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A5600">
      <w:start w:val="1"/>
      <w:numFmt w:val="bullet"/>
      <w:lvlText w:val="o"/>
      <w:lvlJc w:val="left"/>
      <w:pPr>
        <w:ind w:left="6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A594A">
      <w:start w:val="1"/>
      <w:numFmt w:val="bullet"/>
      <w:lvlText w:val="▪"/>
      <w:lvlJc w:val="left"/>
      <w:pPr>
        <w:ind w:left="7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3045D45"/>
    <w:multiLevelType w:val="hybridMultilevel"/>
    <w:tmpl w:val="F3628BFE"/>
    <w:lvl w:ilvl="0" w:tplc="3878AAFA">
      <w:start w:val="1"/>
      <w:numFmt w:val="bullet"/>
      <w:lvlText w:val="-"/>
      <w:lvlJc w:val="left"/>
      <w:pPr>
        <w:ind w:left="482"/>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1" w:tplc="BBB81964">
      <w:start w:val="1"/>
      <w:numFmt w:val="bullet"/>
      <w:lvlText w:val="o"/>
      <w:lvlJc w:val="left"/>
      <w:pPr>
        <w:ind w:left="118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2" w:tplc="51EC46D0">
      <w:start w:val="1"/>
      <w:numFmt w:val="bullet"/>
      <w:lvlText w:val="▪"/>
      <w:lvlJc w:val="left"/>
      <w:pPr>
        <w:ind w:left="190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3" w:tplc="1E72692C">
      <w:start w:val="1"/>
      <w:numFmt w:val="bullet"/>
      <w:lvlText w:val="•"/>
      <w:lvlJc w:val="left"/>
      <w:pPr>
        <w:ind w:left="262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4" w:tplc="4D262B68">
      <w:start w:val="1"/>
      <w:numFmt w:val="bullet"/>
      <w:lvlText w:val="o"/>
      <w:lvlJc w:val="left"/>
      <w:pPr>
        <w:ind w:left="334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5" w:tplc="C41633E4">
      <w:start w:val="1"/>
      <w:numFmt w:val="bullet"/>
      <w:lvlText w:val="▪"/>
      <w:lvlJc w:val="left"/>
      <w:pPr>
        <w:ind w:left="406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6" w:tplc="17601608">
      <w:start w:val="1"/>
      <w:numFmt w:val="bullet"/>
      <w:lvlText w:val="•"/>
      <w:lvlJc w:val="left"/>
      <w:pPr>
        <w:ind w:left="478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7" w:tplc="AA4CB0E6">
      <w:start w:val="1"/>
      <w:numFmt w:val="bullet"/>
      <w:lvlText w:val="o"/>
      <w:lvlJc w:val="left"/>
      <w:pPr>
        <w:ind w:left="550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8" w:tplc="0CCE82EE">
      <w:start w:val="1"/>
      <w:numFmt w:val="bullet"/>
      <w:lvlText w:val="▪"/>
      <w:lvlJc w:val="left"/>
      <w:pPr>
        <w:ind w:left="622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abstractNum>
  <w:abstractNum w:abstractNumId="5" w15:restartNumberingAfterBreak="0">
    <w:nsid w:val="661C0491"/>
    <w:multiLevelType w:val="hybridMultilevel"/>
    <w:tmpl w:val="CAF25350"/>
    <w:lvl w:ilvl="0" w:tplc="7B7E0374">
      <w:start w:val="1"/>
      <w:numFmt w:val="bullet"/>
      <w:lvlText w:val="-"/>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0EB944">
      <w:start w:val="1"/>
      <w:numFmt w:val="bullet"/>
      <w:lvlText w:val="o"/>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048C9C">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E8E408">
      <w:start w:val="1"/>
      <w:numFmt w:val="bullet"/>
      <w:lvlText w:val="•"/>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CE92A">
      <w:start w:val="1"/>
      <w:numFmt w:val="bullet"/>
      <w:lvlText w:val="o"/>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68798">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226BE2">
      <w:start w:val="1"/>
      <w:numFmt w:val="bullet"/>
      <w:lvlText w:val="•"/>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ECEFA">
      <w:start w:val="1"/>
      <w:numFmt w:val="bullet"/>
      <w:lvlText w:val="o"/>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CA1356">
      <w:start w:val="1"/>
      <w:numFmt w:val="bullet"/>
      <w:lvlText w:val="▪"/>
      <w:lvlJc w:val="left"/>
      <w:pPr>
        <w:ind w:left="6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B1E7134"/>
    <w:multiLevelType w:val="hybridMultilevel"/>
    <w:tmpl w:val="5EE61774"/>
    <w:lvl w:ilvl="0" w:tplc="39DC233A">
      <w:start w:val="1"/>
      <w:numFmt w:val="bullet"/>
      <w:lvlText w:val="-"/>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44D9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6C59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0584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C437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FA7B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08E6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9413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65E8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36015415">
    <w:abstractNumId w:val="5"/>
  </w:num>
  <w:num w:numId="2" w16cid:durableId="345180905">
    <w:abstractNumId w:val="0"/>
  </w:num>
  <w:num w:numId="3" w16cid:durableId="2126801241">
    <w:abstractNumId w:val="6"/>
  </w:num>
  <w:num w:numId="4" w16cid:durableId="1332099618">
    <w:abstractNumId w:val="1"/>
  </w:num>
  <w:num w:numId="5" w16cid:durableId="576861562">
    <w:abstractNumId w:val="3"/>
  </w:num>
  <w:num w:numId="6" w16cid:durableId="1643149077">
    <w:abstractNumId w:val="4"/>
  </w:num>
  <w:num w:numId="7" w16cid:durableId="135950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F"/>
    <w:rsid w:val="00000E66"/>
    <w:rsid w:val="0000253F"/>
    <w:rsid w:val="00015EFD"/>
    <w:rsid w:val="0002222F"/>
    <w:rsid w:val="00030BCA"/>
    <w:rsid w:val="00034FE0"/>
    <w:rsid w:val="000447AD"/>
    <w:rsid w:val="00057356"/>
    <w:rsid w:val="0006074C"/>
    <w:rsid w:val="000670E9"/>
    <w:rsid w:val="0008113B"/>
    <w:rsid w:val="000C061D"/>
    <w:rsid w:val="000C07F1"/>
    <w:rsid w:val="000C4775"/>
    <w:rsid w:val="000C4CF1"/>
    <w:rsid w:val="000D6597"/>
    <w:rsid w:val="00113577"/>
    <w:rsid w:val="001156BF"/>
    <w:rsid w:val="00115983"/>
    <w:rsid w:val="00131C66"/>
    <w:rsid w:val="00140455"/>
    <w:rsid w:val="00147CFE"/>
    <w:rsid w:val="00163EAE"/>
    <w:rsid w:val="00165AC4"/>
    <w:rsid w:val="00165EE5"/>
    <w:rsid w:val="00175F94"/>
    <w:rsid w:val="001832F1"/>
    <w:rsid w:val="00194435"/>
    <w:rsid w:val="00196A37"/>
    <w:rsid w:val="001A2A4E"/>
    <w:rsid w:val="001A3C83"/>
    <w:rsid w:val="001A3D2D"/>
    <w:rsid w:val="001B18E4"/>
    <w:rsid w:val="001B67D5"/>
    <w:rsid w:val="001C32A5"/>
    <w:rsid w:val="001F6432"/>
    <w:rsid w:val="001F7094"/>
    <w:rsid w:val="002043B8"/>
    <w:rsid w:val="002104B9"/>
    <w:rsid w:val="00214D5C"/>
    <w:rsid w:val="00220A46"/>
    <w:rsid w:val="0023142F"/>
    <w:rsid w:val="0023647E"/>
    <w:rsid w:val="0023754A"/>
    <w:rsid w:val="00240842"/>
    <w:rsid w:val="0024143D"/>
    <w:rsid w:val="00256AC0"/>
    <w:rsid w:val="00266248"/>
    <w:rsid w:val="00266B56"/>
    <w:rsid w:val="00267FCE"/>
    <w:rsid w:val="00274FDA"/>
    <w:rsid w:val="00287E5B"/>
    <w:rsid w:val="002928D5"/>
    <w:rsid w:val="00293613"/>
    <w:rsid w:val="00294C4D"/>
    <w:rsid w:val="00295D39"/>
    <w:rsid w:val="002A429B"/>
    <w:rsid w:val="002E1B32"/>
    <w:rsid w:val="002E62DF"/>
    <w:rsid w:val="00300381"/>
    <w:rsid w:val="00300518"/>
    <w:rsid w:val="0030693A"/>
    <w:rsid w:val="003127BA"/>
    <w:rsid w:val="00315EFD"/>
    <w:rsid w:val="00317730"/>
    <w:rsid w:val="0032271D"/>
    <w:rsid w:val="003279EB"/>
    <w:rsid w:val="0034485F"/>
    <w:rsid w:val="0035055E"/>
    <w:rsid w:val="00357195"/>
    <w:rsid w:val="00363C36"/>
    <w:rsid w:val="00372EB1"/>
    <w:rsid w:val="003738EE"/>
    <w:rsid w:val="00376780"/>
    <w:rsid w:val="003A2801"/>
    <w:rsid w:val="003A34FA"/>
    <w:rsid w:val="003A7C81"/>
    <w:rsid w:val="003C4260"/>
    <w:rsid w:val="003D5ED1"/>
    <w:rsid w:val="003D75E2"/>
    <w:rsid w:val="003E51AD"/>
    <w:rsid w:val="003E7EB8"/>
    <w:rsid w:val="003F0F57"/>
    <w:rsid w:val="003F60D5"/>
    <w:rsid w:val="003F7D20"/>
    <w:rsid w:val="003F7D3C"/>
    <w:rsid w:val="00400E8D"/>
    <w:rsid w:val="00434C12"/>
    <w:rsid w:val="004402CB"/>
    <w:rsid w:val="00442DE5"/>
    <w:rsid w:val="00461E8D"/>
    <w:rsid w:val="0047750F"/>
    <w:rsid w:val="00482CE8"/>
    <w:rsid w:val="00484A2A"/>
    <w:rsid w:val="00491772"/>
    <w:rsid w:val="0049478C"/>
    <w:rsid w:val="004C647F"/>
    <w:rsid w:val="004D3EDC"/>
    <w:rsid w:val="004F499F"/>
    <w:rsid w:val="004F7E3B"/>
    <w:rsid w:val="00501C78"/>
    <w:rsid w:val="005043C7"/>
    <w:rsid w:val="00515277"/>
    <w:rsid w:val="005157FC"/>
    <w:rsid w:val="00556C33"/>
    <w:rsid w:val="00573244"/>
    <w:rsid w:val="00573AFF"/>
    <w:rsid w:val="0057516D"/>
    <w:rsid w:val="005A01AA"/>
    <w:rsid w:val="005A48BE"/>
    <w:rsid w:val="005A76CE"/>
    <w:rsid w:val="005A7D80"/>
    <w:rsid w:val="005B5F7B"/>
    <w:rsid w:val="005C687E"/>
    <w:rsid w:val="005E391F"/>
    <w:rsid w:val="005E4817"/>
    <w:rsid w:val="005E560C"/>
    <w:rsid w:val="005E585C"/>
    <w:rsid w:val="005E6F1E"/>
    <w:rsid w:val="005F0BDC"/>
    <w:rsid w:val="0060541B"/>
    <w:rsid w:val="00605724"/>
    <w:rsid w:val="00607F1F"/>
    <w:rsid w:val="00612E6D"/>
    <w:rsid w:val="00616718"/>
    <w:rsid w:val="00620AAE"/>
    <w:rsid w:val="006224E6"/>
    <w:rsid w:val="00626A9F"/>
    <w:rsid w:val="00645754"/>
    <w:rsid w:val="0065054C"/>
    <w:rsid w:val="00651280"/>
    <w:rsid w:val="00653DF4"/>
    <w:rsid w:val="006564C1"/>
    <w:rsid w:val="00665914"/>
    <w:rsid w:val="00673DCF"/>
    <w:rsid w:val="0069165E"/>
    <w:rsid w:val="006935D1"/>
    <w:rsid w:val="00694B68"/>
    <w:rsid w:val="006956CD"/>
    <w:rsid w:val="006A2A2B"/>
    <w:rsid w:val="006A5FA3"/>
    <w:rsid w:val="006B0D55"/>
    <w:rsid w:val="006B22FE"/>
    <w:rsid w:val="006B4A4E"/>
    <w:rsid w:val="006C7F60"/>
    <w:rsid w:val="006D1C7C"/>
    <w:rsid w:val="006E243A"/>
    <w:rsid w:val="006E25E0"/>
    <w:rsid w:val="006F18FF"/>
    <w:rsid w:val="007037E7"/>
    <w:rsid w:val="00704D92"/>
    <w:rsid w:val="00716482"/>
    <w:rsid w:val="0071728B"/>
    <w:rsid w:val="007209DC"/>
    <w:rsid w:val="00753B4E"/>
    <w:rsid w:val="00755419"/>
    <w:rsid w:val="0076026C"/>
    <w:rsid w:val="007628FC"/>
    <w:rsid w:val="007641B1"/>
    <w:rsid w:val="00772F07"/>
    <w:rsid w:val="00773844"/>
    <w:rsid w:val="0078377F"/>
    <w:rsid w:val="00785BA7"/>
    <w:rsid w:val="00797272"/>
    <w:rsid w:val="007B1527"/>
    <w:rsid w:val="007C768B"/>
    <w:rsid w:val="007E1D53"/>
    <w:rsid w:val="007E343C"/>
    <w:rsid w:val="007F1CED"/>
    <w:rsid w:val="007F31F7"/>
    <w:rsid w:val="007F6B77"/>
    <w:rsid w:val="008005B1"/>
    <w:rsid w:val="008018AC"/>
    <w:rsid w:val="008032D4"/>
    <w:rsid w:val="0080739F"/>
    <w:rsid w:val="00812786"/>
    <w:rsid w:val="00812F8A"/>
    <w:rsid w:val="008167E0"/>
    <w:rsid w:val="00820D4E"/>
    <w:rsid w:val="00831923"/>
    <w:rsid w:val="008335C4"/>
    <w:rsid w:val="00843113"/>
    <w:rsid w:val="00852328"/>
    <w:rsid w:val="00853987"/>
    <w:rsid w:val="00857600"/>
    <w:rsid w:val="00860186"/>
    <w:rsid w:val="00862674"/>
    <w:rsid w:val="008678BA"/>
    <w:rsid w:val="00875384"/>
    <w:rsid w:val="00875FBC"/>
    <w:rsid w:val="00896FF1"/>
    <w:rsid w:val="008A0044"/>
    <w:rsid w:val="008A384A"/>
    <w:rsid w:val="008B5877"/>
    <w:rsid w:val="008B737C"/>
    <w:rsid w:val="008C15A0"/>
    <w:rsid w:val="008D352B"/>
    <w:rsid w:val="008E1161"/>
    <w:rsid w:val="008E35E4"/>
    <w:rsid w:val="008E3900"/>
    <w:rsid w:val="008E4E32"/>
    <w:rsid w:val="008E793E"/>
    <w:rsid w:val="008F7667"/>
    <w:rsid w:val="008F797B"/>
    <w:rsid w:val="00902D08"/>
    <w:rsid w:val="00905532"/>
    <w:rsid w:val="00905730"/>
    <w:rsid w:val="00905EA5"/>
    <w:rsid w:val="00917E74"/>
    <w:rsid w:val="00927030"/>
    <w:rsid w:val="00946411"/>
    <w:rsid w:val="0095176E"/>
    <w:rsid w:val="00954AD8"/>
    <w:rsid w:val="00964C9F"/>
    <w:rsid w:val="00986221"/>
    <w:rsid w:val="0099287D"/>
    <w:rsid w:val="00994C81"/>
    <w:rsid w:val="009A7A49"/>
    <w:rsid w:val="009C09B0"/>
    <w:rsid w:val="009D17BC"/>
    <w:rsid w:val="009E4255"/>
    <w:rsid w:val="009E5C89"/>
    <w:rsid w:val="009E7B53"/>
    <w:rsid w:val="009F6841"/>
    <w:rsid w:val="00A01FA5"/>
    <w:rsid w:val="00A05BFD"/>
    <w:rsid w:val="00A1388B"/>
    <w:rsid w:val="00A236CB"/>
    <w:rsid w:val="00A308A2"/>
    <w:rsid w:val="00A41D52"/>
    <w:rsid w:val="00A6212F"/>
    <w:rsid w:val="00A70BB5"/>
    <w:rsid w:val="00A740D7"/>
    <w:rsid w:val="00A91CC0"/>
    <w:rsid w:val="00A9215A"/>
    <w:rsid w:val="00A97A10"/>
    <w:rsid w:val="00AA03F2"/>
    <w:rsid w:val="00AB3CB8"/>
    <w:rsid w:val="00AB64C1"/>
    <w:rsid w:val="00AB6705"/>
    <w:rsid w:val="00AD70D9"/>
    <w:rsid w:val="00AE52D1"/>
    <w:rsid w:val="00AE799D"/>
    <w:rsid w:val="00AF4E0F"/>
    <w:rsid w:val="00B00CD5"/>
    <w:rsid w:val="00B05681"/>
    <w:rsid w:val="00B078AE"/>
    <w:rsid w:val="00B1296B"/>
    <w:rsid w:val="00B12B46"/>
    <w:rsid w:val="00B162BE"/>
    <w:rsid w:val="00B207C4"/>
    <w:rsid w:val="00B217EC"/>
    <w:rsid w:val="00B237D4"/>
    <w:rsid w:val="00B37F7E"/>
    <w:rsid w:val="00B403EA"/>
    <w:rsid w:val="00B40D97"/>
    <w:rsid w:val="00B45FDA"/>
    <w:rsid w:val="00B54CC3"/>
    <w:rsid w:val="00B557FF"/>
    <w:rsid w:val="00B673C1"/>
    <w:rsid w:val="00B747C9"/>
    <w:rsid w:val="00B8698C"/>
    <w:rsid w:val="00B91B78"/>
    <w:rsid w:val="00B95565"/>
    <w:rsid w:val="00BA4633"/>
    <w:rsid w:val="00BA7817"/>
    <w:rsid w:val="00BB1FE2"/>
    <w:rsid w:val="00BC4360"/>
    <w:rsid w:val="00BC6F61"/>
    <w:rsid w:val="00BD191B"/>
    <w:rsid w:val="00BE08CE"/>
    <w:rsid w:val="00BE1E41"/>
    <w:rsid w:val="00BE2043"/>
    <w:rsid w:val="00BE5FB4"/>
    <w:rsid w:val="00BE6938"/>
    <w:rsid w:val="00BF300F"/>
    <w:rsid w:val="00BF57F0"/>
    <w:rsid w:val="00C03348"/>
    <w:rsid w:val="00C07A7B"/>
    <w:rsid w:val="00C26B55"/>
    <w:rsid w:val="00C35124"/>
    <w:rsid w:val="00C36BC9"/>
    <w:rsid w:val="00C57E8E"/>
    <w:rsid w:val="00C60C1E"/>
    <w:rsid w:val="00C61251"/>
    <w:rsid w:val="00C84E11"/>
    <w:rsid w:val="00C87EA6"/>
    <w:rsid w:val="00C905CC"/>
    <w:rsid w:val="00C909A5"/>
    <w:rsid w:val="00C939FF"/>
    <w:rsid w:val="00CA2BA1"/>
    <w:rsid w:val="00CA4981"/>
    <w:rsid w:val="00CC3A48"/>
    <w:rsid w:val="00CD11AA"/>
    <w:rsid w:val="00CE5B6A"/>
    <w:rsid w:val="00D216C4"/>
    <w:rsid w:val="00D23CB7"/>
    <w:rsid w:val="00D31EAB"/>
    <w:rsid w:val="00D35901"/>
    <w:rsid w:val="00D41157"/>
    <w:rsid w:val="00D41DF3"/>
    <w:rsid w:val="00D42D25"/>
    <w:rsid w:val="00D64E97"/>
    <w:rsid w:val="00D65AF4"/>
    <w:rsid w:val="00D6663E"/>
    <w:rsid w:val="00D67AE2"/>
    <w:rsid w:val="00D8037D"/>
    <w:rsid w:val="00D84450"/>
    <w:rsid w:val="00D9312A"/>
    <w:rsid w:val="00D94653"/>
    <w:rsid w:val="00D96E42"/>
    <w:rsid w:val="00DA199C"/>
    <w:rsid w:val="00DA2D89"/>
    <w:rsid w:val="00DA3788"/>
    <w:rsid w:val="00DC2BB0"/>
    <w:rsid w:val="00DC4700"/>
    <w:rsid w:val="00DE0897"/>
    <w:rsid w:val="00DE5AEE"/>
    <w:rsid w:val="00DF02FE"/>
    <w:rsid w:val="00DF2FF0"/>
    <w:rsid w:val="00E04511"/>
    <w:rsid w:val="00E04E52"/>
    <w:rsid w:val="00E0752D"/>
    <w:rsid w:val="00E27BD1"/>
    <w:rsid w:val="00E32C2F"/>
    <w:rsid w:val="00E433B6"/>
    <w:rsid w:val="00E45DBB"/>
    <w:rsid w:val="00E57F2E"/>
    <w:rsid w:val="00E64166"/>
    <w:rsid w:val="00E66059"/>
    <w:rsid w:val="00E81F0D"/>
    <w:rsid w:val="00E8221A"/>
    <w:rsid w:val="00E831C4"/>
    <w:rsid w:val="00E90BE3"/>
    <w:rsid w:val="00E91374"/>
    <w:rsid w:val="00EA7281"/>
    <w:rsid w:val="00EB1205"/>
    <w:rsid w:val="00EC0202"/>
    <w:rsid w:val="00EC18AA"/>
    <w:rsid w:val="00EC4A51"/>
    <w:rsid w:val="00EC4F46"/>
    <w:rsid w:val="00EE3ADB"/>
    <w:rsid w:val="00EF03E6"/>
    <w:rsid w:val="00EF621F"/>
    <w:rsid w:val="00F011DD"/>
    <w:rsid w:val="00F017F3"/>
    <w:rsid w:val="00F03231"/>
    <w:rsid w:val="00F146CF"/>
    <w:rsid w:val="00F150BB"/>
    <w:rsid w:val="00F3520A"/>
    <w:rsid w:val="00F40D7A"/>
    <w:rsid w:val="00F47CAF"/>
    <w:rsid w:val="00F50FFD"/>
    <w:rsid w:val="00F605A8"/>
    <w:rsid w:val="00F621E7"/>
    <w:rsid w:val="00F66884"/>
    <w:rsid w:val="00F90E3D"/>
    <w:rsid w:val="00F95B36"/>
    <w:rsid w:val="00F97154"/>
    <w:rsid w:val="00FA164A"/>
    <w:rsid w:val="00FB132E"/>
    <w:rsid w:val="00FC3919"/>
    <w:rsid w:val="00FC69CC"/>
    <w:rsid w:val="00FD77BF"/>
    <w:rsid w:val="00FE0866"/>
    <w:rsid w:val="00FE6A1C"/>
    <w:rsid w:val="00FF37B3"/>
    <w:rsid w:val="00FF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2B53"/>
  <w15:docId w15:val="{60C0457E-1233-4EAD-8D7E-0911C477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line="264" w:lineRule="auto"/>
      <w:ind w:left="251"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 w:line="264" w:lineRule="auto"/>
      <w:ind w:left="251" w:hanging="10"/>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uiPriority w:val="9"/>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aliases w:val="single space,ft, Car Car Car Car, Car Car Car,Car, Car Car, Car,Car Car Car Car,Car Car Car,Car Car,Footnote Text Char Char Char Char Char Char Ch Char,Footnote Text Char Char Char Char Char Char Ch,fn,footnote text,FOOTNOTES,single sp,C"/>
    <w:basedOn w:val="Normal"/>
    <w:link w:val="FootnoteTextChar"/>
    <w:unhideWhenUsed/>
    <w:qFormat/>
    <w:rsid w:val="00BE08CE"/>
    <w:pPr>
      <w:spacing w:after="0" w:line="240" w:lineRule="auto"/>
    </w:pPr>
    <w:rPr>
      <w:rFonts w:ascii="Times New Roman" w:eastAsia="Times New Roman" w:hAnsi="Times New Roman" w:cs="Times New Roman"/>
      <w:color w:val="auto"/>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fn Char,footnote text Char"/>
    <w:basedOn w:val="DefaultParagraphFont"/>
    <w:link w:val="FootnoteText"/>
    <w:qFormat/>
    <w:rsid w:val="00BE08CE"/>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BVI fnr,f1,R"/>
    <w:link w:val="ftrefCharCharChar1Char"/>
    <w:unhideWhenUsed/>
    <w:qFormat/>
    <w:rsid w:val="00BE08CE"/>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Footnote te"/>
    <w:basedOn w:val="Normal"/>
    <w:link w:val="FootnoteReference"/>
    <w:qFormat/>
    <w:rsid w:val="00BE08CE"/>
    <w:pPr>
      <w:spacing w:line="240" w:lineRule="exact"/>
    </w:pPr>
    <w:rPr>
      <w:rFonts w:asciiTheme="minorHAnsi" w:eastAsiaTheme="minorEastAsia" w:hAnsiTheme="minorHAnsi" w:cstheme="minorBidi"/>
      <w:color w:val="auto"/>
      <w:vertAlign w:val="superscript"/>
    </w:rPr>
  </w:style>
  <w:style w:type="character" w:styleId="Hyperlink">
    <w:name w:val="Hyperlink"/>
    <w:basedOn w:val="DefaultParagraphFont"/>
    <w:uiPriority w:val="99"/>
    <w:unhideWhenUsed/>
    <w:rsid w:val="00BE08CE"/>
    <w:rPr>
      <w:color w:val="0563C1" w:themeColor="hyperlink"/>
      <w:u w:val="single"/>
    </w:rPr>
  </w:style>
  <w:style w:type="paragraph" w:styleId="NormalWeb">
    <w:name w:val="Normal (Web)"/>
    <w:aliases w:val="Char Char Char,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BE08CE"/>
    <w:pPr>
      <w:spacing w:after="0" w:line="240" w:lineRule="auto"/>
    </w:pPr>
    <w:rPr>
      <w:rFonts w:ascii="Times New Roman" w:eastAsia="Times New Roman" w:hAnsi="Times New Roman" w:cs="Times New Roman"/>
      <w:color w:val="auto"/>
      <w:sz w:val="24"/>
      <w:szCs w:val="24"/>
      <w:lang w:val="x-none" w:eastAsia="x-none"/>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rsid w:val="00BE08CE"/>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unhideWhenUsed/>
    <w:rsid w:val="00AE799D"/>
    <w:pPr>
      <w:spacing w:after="120"/>
      <w:ind w:left="283"/>
    </w:pPr>
    <w:rPr>
      <w:rFonts w:ascii="Times New Roman" w:eastAsiaTheme="minorHAnsi" w:hAnsi="Times New Roman" w:cstheme="minorBidi"/>
      <w:color w:val="auto"/>
      <w:sz w:val="16"/>
      <w:szCs w:val="16"/>
    </w:rPr>
  </w:style>
  <w:style w:type="character" w:customStyle="1" w:styleId="BodyTextIndent3Char">
    <w:name w:val="Body Text Indent 3 Char"/>
    <w:basedOn w:val="DefaultParagraphFont"/>
    <w:link w:val="BodyTextIndent3"/>
    <w:uiPriority w:val="99"/>
    <w:rsid w:val="00AE799D"/>
    <w:rPr>
      <w:rFonts w:ascii="Times New Roman" w:eastAsiaTheme="minorHAnsi" w:hAnsi="Times New Roman"/>
      <w:sz w:val="16"/>
      <w:szCs w:val="16"/>
    </w:rPr>
  </w:style>
  <w:style w:type="paragraph" w:styleId="BodyTextIndent">
    <w:name w:val="Body Text Indent"/>
    <w:basedOn w:val="Normal"/>
    <w:link w:val="BodyTextIndentChar"/>
    <w:uiPriority w:val="99"/>
    <w:unhideWhenUsed/>
    <w:rsid w:val="00F97154"/>
    <w:pPr>
      <w:spacing w:after="120"/>
      <w:ind w:left="283"/>
    </w:pPr>
    <w:rPr>
      <w:rFonts w:ascii="Times New Roman" w:eastAsiaTheme="minorHAnsi" w:hAnsi="Times New Roman" w:cstheme="minorBidi"/>
      <w:color w:val="auto"/>
      <w:sz w:val="28"/>
    </w:rPr>
  </w:style>
  <w:style w:type="character" w:customStyle="1" w:styleId="BodyTextIndentChar">
    <w:name w:val="Body Text Indent Char"/>
    <w:basedOn w:val="DefaultParagraphFont"/>
    <w:link w:val="BodyTextIndent"/>
    <w:uiPriority w:val="99"/>
    <w:rsid w:val="00F97154"/>
    <w:rPr>
      <w:rFonts w:ascii="Times New Roman" w:eastAsiaTheme="minorHAnsi" w:hAnsi="Times New Roman"/>
      <w:sz w:val="28"/>
    </w:rPr>
  </w:style>
  <w:style w:type="character" w:customStyle="1" w:styleId="fontstyle01">
    <w:name w:val="fontstyle01"/>
    <w:rsid w:val="00946411"/>
    <w:rPr>
      <w:rFonts w:ascii="Times New Roman" w:hAnsi="Times New Roman" w:cs="Times New Roman" w:hint="default"/>
      <w:b w:val="0"/>
      <w:bCs w:val="0"/>
      <w:i w:val="0"/>
      <w:iCs w:val="0"/>
      <w:color w:val="000000"/>
      <w:sz w:val="28"/>
      <w:szCs w:val="28"/>
    </w:rPr>
  </w:style>
  <w:style w:type="character" w:customStyle="1" w:styleId="fontstyle21">
    <w:name w:val="fontstyle21"/>
    <w:rsid w:val="00D35901"/>
    <w:rPr>
      <w:rFonts w:ascii="TimesNewRoman" w:hAnsi="TimesNewRoman" w:hint="default"/>
      <w:b w:val="0"/>
      <w:bCs w:val="0"/>
      <w:i w:val="0"/>
      <w:iCs w:val="0"/>
      <w:color w:val="000000"/>
      <w:sz w:val="28"/>
      <w:szCs w:val="28"/>
    </w:rPr>
  </w:style>
  <w:style w:type="paragraph" w:styleId="Footer">
    <w:name w:val="footer"/>
    <w:basedOn w:val="Normal"/>
    <w:link w:val="FooterChar"/>
    <w:unhideWhenUsed/>
    <w:rsid w:val="005E560C"/>
    <w:pPr>
      <w:tabs>
        <w:tab w:val="center" w:pos="4680"/>
        <w:tab w:val="right" w:pos="9360"/>
      </w:tabs>
      <w:spacing w:after="0" w:line="240" w:lineRule="auto"/>
    </w:pPr>
    <w:rPr>
      <w:rFonts w:ascii="Times New Roman" w:eastAsiaTheme="minorHAnsi" w:hAnsi="Times New Roman" w:cstheme="minorBidi"/>
      <w:color w:val="auto"/>
      <w:sz w:val="28"/>
    </w:rPr>
  </w:style>
  <w:style w:type="character" w:customStyle="1" w:styleId="FooterChar">
    <w:name w:val="Footer Char"/>
    <w:basedOn w:val="DefaultParagraphFont"/>
    <w:link w:val="Footer"/>
    <w:rsid w:val="005E560C"/>
    <w:rPr>
      <w:rFonts w:ascii="Times New Roman" w:eastAsiaTheme="minorHAnsi" w:hAnsi="Times New Roman"/>
      <w:sz w:val="28"/>
    </w:rPr>
  </w:style>
  <w:style w:type="table" w:styleId="TableGrid0">
    <w:name w:val="Table Grid"/>
    <w:basedOn w:val="TableNormal"/>
    <w:rsid w:val="00B05681"/>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97A10"/>
    <w:pPr>
      <w:spacing w:after="120"/>
    </w:pPr>
  </w:style>
  <w:style w:type="character" w:customStyle="1" w:styleId="BodyTextChar">
    <w:name w:val="Body Text Char"/>
    <w:basedOn w:val="DefaultParagraphFont"/>
    <w:link w:val="BodyText"/>
    <w:uiPriority w:val="99"/>
    <w:semiHidden/>
    <w:rsid w:val="00A97A10"/>
    <w:rPr>
      <w:rFonts w:ascii="Calibri" w:eastAsia="Calibri" w:hAnsi="Calibri" w:cs="Calibri"/>
      <w:color w:val="000000"/>
    </w:rPr>
  </w:style>
  <w:style w:type="character" w:styleId="Strong">
    <w:name w:val="Strong"/>
    <w:uiPriority w:val="22"/>
    <w:qFormat/>
    <w:rsid w:val="00A97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7915">
      <w:bodyDiv w:val="1"/>
      <w:marLeft w:val="0"/>
      <w:marRight w:val="0"/>
      <w:marTop w:val="0"/>
      <w:marBottom w:val="0"/>
      <w:divBdr>
        <w:top w:val="none" w:sz="0" w:space="0" w:color="auto"/>
        <w:left w:val="none" w:sz="0" w:space="0" w:color="auto"/>
        <w:bottom w:val="none" w:sz="0" w:space="0" w:color="auto"/>
        <w:right w:val="none" w:sz="0" w:space="0" w:color="auto"/>
      </w:divBdr>
    </w:div>
    <w:div w:id="537161818">
      <w:bodyDiv w:val="1"/>
      <w:marLeft w:val="0"/>
      <w:marRight w:val="0"/>
      <w:marTop w:val="0"/>
      <w:marBottom w:val="0"/>
      <w:divBdr>
        <w:top w:val="none" w:sz="0" w:space="0" w:color="auto"/>
        <w:left w:val="none" w:sz="0" w:space="0" w:color="auto"/>
        <w:bottom w:val="none" w:sz="0" w:space="0" w:color="auto"/>
        <w:right w:val="none" w:sz="0" w:space="0" w:color="auto"/>
      </w:divBdr>
    </w:div>
    <w:div w:id="1131246170">
      <w:bodyDiv w:val="1"/>
      <w:marLeft w:val="0"/>
      <w:marRight w:val="0"/>
      <w:marTop w:val="0"/>
      <w:marBottom w:val="0"/>
      <w:divBdr>
        <w:top w:val="none" w:sz="0" w:space="0" w:color="auto"/>
        <w:left w:val="none" w:sz="0" w:space="0" w:color="auto"/>
        <w:bottom w:val="none" w:sz="0" w:space="0" w:color="auto"/>
        <w:right w:val="none" w:sz="0" w:space="0" w:color="auto"/>
      </w:divBdr>
    </w:div>
    <w:div w:id="1462112276">
      <w:bodyDiv w:val="1"/>
      <w:marLeft w:val="0"/>
      <w:marRight w:val="0"/>
      <w:marTop w:val="0"/>
      <w:marBottom w:val="0"/>
      <w:divBdr>
        <w:top w:val="none" w:sz="0" w:space="0" w:color="auto"/>
        <w:left w:val="none" w:sz="0" w:space="0" w:color="auto"/>
        <w:bottom w:val="none" w:sz="0" w:space="0" w:color="auto"/>
        <w:right w:val="none" w:sz="0" w:space="0" w:color="auto"/>
      </w:divBdr>
    </w:div>
    <w:div w:id="1600941946">
      <w:bodyDiv w:val="1"/>
      <w:marLeft w:val="0"/>
      <w:marRight w:val="0"/>
      <w:marTop w:val="0"/>
      <w:marBottom w:val="0"/>
      <w:divBdr>
        <w:top w:val="none" w:sz="0" w:space="0" w:color="auto"/>
        <w:left w:val="none" w:sz="0" w:space="0" w:color="auto"/>
        <w:bottom w:val="none" w:sz="0" w:space="0" w:color="auto"/>
        <w:right w:val="none" w:sz="0" w:space="0" w:color="auto"/>
      </w:divBdr>
    </w:div>
    <w:div w:id="1642467232">
      <w:bodyDiv w:val="1"/>
      <w:marLeft w:val="0"/>
      <w:marRight w:val="0"/>
      <w:marTop w:val="0"/>
      <w:marBottom w:val="0"/>
      <w:divBdr>
        <w:top w:val="none" w:sz="0" w:space="0" w:color="auto"/>
        <w:left w:val="none" w:sz="0" w:space="0" w:color="auto"/>
        <w:bottom w:val="none" w:sz="0" w:space="0" w:color="auto"/>
        <w:right w:val="none" w:sz="0" w:space="0" w:color="auto"/>
      </w:divBdr>
    </w:div>
    <w:div w:id="202643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4751A-8504-4CF0-8F92-F9B2289A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2025-01-07T08:43:00Z</dcterms:created>
  <dcterms:modified xsi:type="dcterms:W3CDTF">2025-01-07T09:23:00Z</dcterms:modified>
</cp:coreProperties>
</file>